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7BDE" w14:textId="77777777" w:rsidR="007E4ED8" w:rsidRPr="007864BA" w:rsidRDefault="000760E1" w:rsidP="007864BA">
      <w:pPr>
        <w:jc w:val="center"/>
        <w:rPr>
          <w:rFonts w:ascii="Arial" w:hAnsi="Arial" w:cs="Arial"/>
          <w:b/>
          <w:sz w:val="28"/>
          <w:szCs w:val="28"/>
        </w:rPr>
      </w:pPr>
      <w:r w:rsidRPr="007864BA">
        <w:rPr>
          <w:rFonts w:ascii="Arial" w:hAnsi="Arial" w:cs="Arial"/>
          <w:b/>
          <w:sz w:val="28"/>
          <w:szCs w:val="28"/>
        </w:rPr>
        <w:t>Karlovarský kraj</w:t>
      </w:r>
    </w:p>
    <w:p w14:paraId="4D0F7B29" w14:textId="7996E174" w:rsidR="007E4ED8" w:rsidRPr="007864BA" w:rsidRDefault="000760E1" w:rsidP="007864BA">
      <w:pPr>
        <w:jc w:val="center"/>
        <w:rPr>
          <w:rFonts w:ascii="Arial" w:hAnsi="Arial" w:cs="Arial"/>
          <w:b/>
          <w:sz w:val="40"/>
          <w:szCs w:val="40"/>
        </w:rPr>
      </w:pPr>
      <w:r w:rsidRPr="007864BA">
        <w:rPr>
          <w:rFonts w:ascii="Arial" w:hAnsi="Arial" w:cs="Arial"/>
          <w:b/>
          <w:sz w:val="40"/>
          <w:szCs w:val="40"/>
        </w:rPr>
        <w:t>vyzývá</w:t>
      </w:r>
    </w:p>
    <w:p w14:paraId="06911F6A" w14:textId="0607866A" w:rsidR="00E46E0D" w:rsidRDefault="000760E1" w:rsidP="007864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zájemce k podání přihlášky o zařazení do nově vytvářené</w:t>
      </w:r>
    </w:p>
    <w:p w14:paraId="086EDBC2" w14:textId="366F5217" w:rsidR="00E46E0D" w:rsidRDefault="007864BA" w:rsidP="00E46E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DATABÁZE EXPERTŮ</w:t>
      </w:r>
    </w:p>
    <w:p w14:paraId="1FF16870" w14:textId="37779AC5" w:rsidR="000760E1" w:rsidRPr="00A13446" w:rsidRDefault="003252B3" w:rsidP="00D87489">
      <w:pPr>
        <w:jc w:val="center"/>
        <w:rPr>
          <w:rFonts w:ascii="Arial" w:hAnsi="Arial" w:cs="Arial"/>
          <w:b/>
        </w:rPr>
      </w:pPr>
      <w:bookmarkStart w:id="0" w:name="_Hlk140140450"/>
      <w:r>
        <w:rPr>
          <w:rFonts w:ascii="Arial" w:hAnsi="Arial" w:cs="Arial"/>
          <w:b/>
        </w:rPr>
        <w:t xml:space="preserve">pro poskytování poradenství a vzdělávání pro žadatele o Voucher pro rozvoj podnikání </w:t>
      </w:r>
      <w:r w:rsidR="000760E1" w:rsidRPr="000760E1">
        <w:rPr>
          <w:rFonts w:ascii="Arial" w:hAnsi="Arial" w:cs="Arial"/>
          <w:b/>
        </w:rPr>
        <w:t xml:space="preserve">v rámci </w:t>
      </w:r>
      <w:r w:rsidR="00E46E0D">
        <w:rPr>
          <w:rFonts w:ascii="Arial" w:hAnsi="Arial" w:cs="Arial"/>
          <w:b/>
        </w:rPr>
        <w:t>Operačního programu spravedliv</w:t>
      </w:r>
      <w:r>
        <w:rPr>
          <w:rFonts w:ascii="Arial" w:hAnsi="Arial" w:cs="Arial"/>
          <w:b/>
        </w:rPr>
        <w:t>á</w:t>
      </w:r>
      <w:r w:rsidR="00E46E0D">
        <w:rPr>
          <w:rFonts w:ascii="Arial" w:hAnsi="Arial" w:cs="Arial"/>
          <w:b/>
        </w:rPr>
        <w:t xml:space="preserve"> transformace (dále jen „</w:t>
      </w:r>
      <w:r w:rsidR="000760E1" w:rsidRPr="000760E1">
        <w:rPr>
          <w:rFonts w:ascii="Arial" w:hAnsi="Arial" w:cs="Arial"/>
          <w:b/>
        </w:rPr>
        <w:t>OP ST</w:t>
      </w:r>
      <w:r w:rsidR="00E46E0D">
        <w:rPr>
          <w:rFonts w:ascii="Arial" w:hAnsi="Arial" w:cs="Arial"/>
          <w:b/>
        </w:rPr>
        <w:t>“)</w:t>
      </w:r>
      <w:bookmarkEnd w:id="0"/>
      <w:r w:rsidR="000760E1">
        <w:rPr>
          <w:rFonts w:ascii="Arial" w:hAnsi="Arial" w:cs="Arial"/>
          <w:b/>
        </w:rPr>
        <w:t>.</w:t>
      </w:r>
    </w:p>
    <w:p w14:paraId="0B4044B1" w14:textId="4303D030" w:rsidR="000760E1" w:rsidRDefault="000760E1" w:rsidP="0007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vytvoření </w:t>
      </w:r>
      <w:r w:rsidR="00A13446">
        <w:rPr>
          <w:rFonts w:ascii="Arial" w:hAnsi="Arial" w:cs="Arial"/>
        </w:rPr>
        <w:t>databáze</w:t>
      </w:r>
      <w:r w:rsidR="003252B3">
        <w:rPr>
          <w:rFonts w:ascii="Arial" w:hAnsi="Arial" w:cs="Arial"/>
        </w:rPr>
        <w:t xml:space="preserve"> expertů,</w:t>
      </w:r>
      <w:r w:rsidR="00154A6E">
        <w:rPr>
          <w:rFonts w:ascii="Arial" w:hAnsi="Arial" w:cs="Arial"/>
        </w:rPr>
        <w:t xml:space="preserve"> </w:t>
      </w:r>
      <w:r w:rsidR="003252B3">
        <w:rPr>
          <w:rFonts w:ascii="Arial" w:hAnsi="Arial" w:cs="Arial"/>
        </w:rPr>
        <w:t xml:space="preserve">které budou příjemci podpory moci využít pro poskytování poradenských a vzdělávacích služeb </w:t>
      </w:r>
      <w:r w:rsidR="00A13446">
        <w:rPr>
          <w:rFonts w:ascii="Arial" w:hAnsi="Arial" w:cs="Arial"/>
        </w:rPr>
        <w:t>v souladu s</w:t>
      </w:r>
      <w:r w:rsidR="00154A6E">
        <w:rPr>
          <w:rFonts w:ascii="Arial" w:hAnsi="Arial" w:cs="Arial"/>
        </w:rPr>
        <w:t> </w:t>
      </w:r>
      <w:r w:rsidR="00A13446">
        <w:rPr>
          <w:rFonts w:ascii="Arial" w:hAnsi="Arial" w:cs="Arial"/>
        </w:rPr>
        <w:t>podmínkami</w:t>
      </w:r>
      <w:r w:rsidR="00154A6E">
        <w:rPr>
          <w:rFonts w:ascii="Arial" w:hAnsi="Arial" w:cs="Arial"/>
        </w:rPr>
        <w:t xml:space="preserve"> programu Karlovarského kraje „Vouchery pro podnikatele“.</w:t>
      </w:r>
      <w:r>
        <w:rPr>
          <w:rFonts w:ascii="Arial" w:hAnsi="Arial" w:cs="Arial"/>
        </w:rPr>
        <w:t xml:space="preserve"> Databáze </w:t>
      </w:r>
      <w:r w:rsidR="003252B3">
        <w:rPr>
          <w:rFonts w:ascii="Arial" w:hAnsi="Arial" w:cs="Arial"/>
        </w:rPr>
        <w:t>expertů</w:t>
      </w:r>
      <w:r>
        <w:rPr>
          <w:rFonts w:ascii="Arial" w:hAnsi="Arial" w:cs="Arial"/>
        </w:rPr>
        <w:t xml:space="preserve">, </w:t>
      </w:r>
      <w:r w:rsidR="003252B3">
        <w:rPr>
          <w:rFonts w:ascii="Arial" w:hAnsi="Arial" w:cs="Arial"/>
        </w:rPr>
        <w:t xml:space="preserve">kteří </w:t>
      </w:r>
      <w:r>
        <w:rPr>
          <w:rFonts w:ascii="Arial" w:hAnsi="Arial" w:cs="Arial"/>
        </w:rPr>
        <w:t xml:space="preserve">splní níže popsané podmínky, bude </w:t>
      </w:r>
      <w:r w:rsidR="00A13446">
        <w:rPr>
          <w:rFonts w:ascii="Arial" w:hAnsi="Arial" w:cs="Arial"/>
        </w:rPr>
        <w:t>vedena</w:t>
      </w:r>
      <w:r>
        <w:rPr>
          <w:rFonts w:ascii="Arial" w:hAnsi="Arial" w:cs="Arial"/>
        </w:rPr>
        <w:t xml:space="preserve"> odborem </w:t>
      </w:r>
      <w:r w:rsidR="00A13446">
        <w:rPr>
          <w:rFonts w:ascii="Arial" w:hAnsi="Arial" w:cs="Arial"/>
        </w:rPr>
        <w:t xml:space="preserve">investic </w:t>
      </w:r>
      <w:r w:rsidR="009A0327">
        <w:rPr>
          <w:rFonts w:ascii="Arial" w:hAnsi="Arial" w:cs="Arial"/>
        </w:rPr>
        <w:t>ve spolupráci s Karlovarskou agenturou rozvoje podnikání, p. o.</w:t>
      </w:r>
      <w:r w:rsidR="00154A6E">
        <w:rPr>
          <w:rFonts w:ascii="Arial" w:hAnsi="Arial" w:cs="Arial"/>
        </w:rPr>
        <w:t xml:space="preserve"> </w:t>
      </w:r>
      <w:bookmarkStart w:id="1" w:name="_GoBack"/>
      <w:bookmarkEnd w:id="1"/>
      <w:r w:rsidR="00A13446">
        <w:rPr>
          <w:rFonts w:ascii="Arial" w:hAnsi="Arial" w:cs="Arial"/>
        </w:rPr>
        <w:t>a bude zveřejněna na webových stránkách</w:t>
      </w:r>
      <w:r>
        <w:rPr>
          <w:rFonts w:ascii="Arial" w:hAnsi="Arial" w:cs="Arial"/>
        </w:rPr>
        <w:t xml:space="preserve"> </w:t>
      </w:r>
      <w:r w:rsidR="00154A6E" w:rsidRPr="00154A6E">
        <w:rPr>
          <w:rFonts w:ascii="Arial" w:hAnsi="Arial" w:cs="Arial"/>
        </w:rPr>
        <w:t>https://extranet.kr-karlovarsky.cz/opst</w:t>
      </w:r>
      <w:r>
        <w:rPr>
          <w:rFonts w:ascii="Arial" w:hAnsi="Arial" w:cs="Arial"/>
        </w:rPr>
        <w:t>.</w:t>
      </w:r>
      <w:r w:rsidR="00A13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Seznam </w:t>
      </w:r>
      <w:r w:rsidR="00154A6E">
        <w:rPr>
          <w:rFonts w:ascii="Arial" w:hAnsi="Arial" w:cs="Arial"/>
        </w:rPr>
        <w:t>expertů</w:t>
      </w:r>
      <w:r w:rsidR="00154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databázi bude seřazen dle abecedního pořadí.</w:t>
      </w:r>
      <w:r w:rsidR="001B34EF">
        <w:rPr>
          <w:rFonts w:ascii="Arial" w:hAnsi="Arial" w:cs="Arial"/>
        </w:rPr>
        <w:t xml:space="preserve"> Karlovarský kraj žádného experta nepropaguje</w:t>
      </w:r>
      <w:r w:rsidR="00CB5E0B">
        <w:rPr>
          <w:rFonts w:ascii="Arial" w:hAnsi="Arial" w:cs="Arial"/>
        </w:rPr>
        <w:t xml:space="preserve"> ani žádného </w:t>
      </w:r>
      <w:r w:rsidR="005F6484">
        <w:rPr>
          <w:rFonts w:ascii="Arial" w:hAnsi="Arial" w:cs="Arial"/>
        </w:rPr>
        <w:t>nepreferuje nad ostatními</w:t>
      </w:r>
      <w:r w:rsidR="001B34EF">
        <w:rPr>
          <w:rFonts w:ascii="Arial" w:hAnsi="Arial" w:cs="Arial"/>
        </w:rPr>
        <w:t xml:space="preserve">. </w:t>
      </w:r>
    </w:p>
    <w:p w14:paraId="3B97F006" w14:textId="4C3022B8" w:rsidR="000760E1" w:rsidRDefault="000760E1" w:rsidP="0007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Databáze </w:t>
      </w:r>
      <w:r w:rsidR="00D960EC">
        <w:rPr>
          <w:rFonts w:ascii="Arial" w:hAnsi="Arial" w:cs="Arial"/>
        </w:rPr>
        <w:t>bude ve formátu *.</w:t>
      </w:r>
      <w:proofErr w:type="spellStart"/>
      <w:r w:rsidR="00D960EC">
        <w:rPr>
          <w:rFonts w:ascii="Arial" w:hAnsi="Arial" w:cs="Arial"/>
        </w:rPr>
        <w:t>xls</w:t>
      </w:r>
      <w:r w:rsidR="00154A6E">
        <w:rPr>
          <w:rFonts w:ascii="Arial" w:hAnsi="Arial" w:cs="Arial"/>
        </w:rPr>
        <w:t>x</w:t>
      </w:r>
      <w:proofErr w:type="spellEnd"/>
      <w:r w:rsidR="00D960E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bude obsahovat:</w:t>
      </w:r>
    </w:p>
    <w:p w14:paraId="4EDFF916" w14:textId="77777777" w:rsidR="000760E1" w:rsidRDefault="000760E1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firmy</w:t>
      </w:r>
    </w:p>
    <w:p w14:paraId="016391D8" w14:textId="77777777" w:rsidR="0097424D" w:rsidRDefault="0097424D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</w:p>
    <w:p w14:paraId="63DEBE91" w14:textId="77777777" w:rsidR="000760E1" w:rsidRDefault="003619AE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 firmy</w:t>
      </w:r>
    </w:p>
    <w:p w14:paraId="7341BC3B" w14:textId="77777777" w:rsidR="003619AE" w:rsidRPr="003619AE" w:rsidRDefault="003619AE" w:rsidP="003619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osobu</w:t>
      </w:r>
    </w:p>
    <w:p w14:paraId="3BDF1CE5" w14:textId="77777777" w:rsidR="000760E1" w:rsidRDefault="000760E1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telefon, e-mail</w:t>
      </w:r>
    </w:p>
    <w:p w14:paraId="79644199" w14:textId="77777777" w:rsidR="00A13446" w:rsidRDefault="00A13446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oblast, na kterou se firma orientuje </w:t>
      </w:r>
    </w:p>
    <w:p w14:paraId="16358491" w14:textId="77777777" w:rsidR="003619AE" w:rsidRPr="003619AE" w:rsidRDefault="003619AE" w:rsidP="000760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619AE">
        <w:rPr>
          <w:rFonts w:ascii="Arial" w:hAnsi="Arial" w:cs="Arial"/>
        </w:rPr>
        <w:t>doba působení ve vedení firmy/počet hodin specifického vzdělání kouče</w:t>
      </w:r>
    </w:p>
    <w:p w14:paraId="703BED9B" w14:textId="77777777" w:rsidR="006E3620" w:rsidRDefault="006E3620" w:rsidP="006E3620">
      <w:pPr>
        <w:spacing w:after="0" w:line="240" w:lineRule="auto"/>
        <w:jc w:val="both"/>
        <w:rPr>
          <w:rFonts w:ascii="Arial" w:hAnsi="Arial" w:cs="Arial"/>
          <w:b/>
        </w:rPr>
      </w:pPr>
    </w:p>
    <w:p w14:paraId="057794C5" w14:textId="0264CDE8" w:rsidR="000760E1" w:rsidRDefault="000760E1" w:rsidP="000760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Podmínky pro zařazení do databáze: </w:t>
      </w:r>
    </w:p>
    <w:p w14:paraId="5792F8B2" w14:textId="77777777" w:rsidR="00614007" w:rsidRDefault="00614007" w:rsidP="00D365E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zkušenost s vedením úspěšné firmy (v roli majitele, jednatele, ředitele nebo na jiné vysoké manažerské pozici) – alespoň 5 let </w:t>
      </w:r>
    </w:p>
    <w:p w14:paraId="3C5BA82B" w14:textId="77777777" w:rsidR="00614007" w:rsidRDefault="00614007" w:rsidP="00D365E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zkušenost s</w:t>
      </w:r>
      <w:r w:rsidR="00765711">
        <w:rPr>
          <w:rFonts w:ascii="Arial" w:hAnsi="Arial" w:cs="Arial"/>
        </w:rPr>
        <w:t> mentoringem/</w:t>
      </w:r>
      <w:r>
        <w:rPr>
          <w:rFonts w:ascii="Arial" w:hAnsi="Arial" w:cs="Arial"/>
        </w:rPr>
        <w:t>koučování</w:t>
      </w:r>
      <w:r w:rsidR="0076571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="00D365EA">
        <w:rPr>
          <w:rFonts w:ascii="Arial" w:hAnsi="Arial" w:cs="Arial"/>
        </w:rPr>
        <w:t xml:space="preserve">absolvoval nejméně </w:t>
      </w:r>
      <w:r w:rsidR="00D238EA">
        <w:rPr>
          <w:rFonts w:ascii="Arial" w:hAnsi="Arial" w:cs="Arial"/>
        </w:rPr>
        <w:t>120</w:t>
      </w:r>
      <w:r w:rsidR="00D365EA">
        <w:rPr>
          <w:rFonts w:ascii="Arial" w:hAnsi="Arial" w:cs="Arial"/>
        </w:rPr>
        <w:t xml:space="preserve"> hodin specifického vzdělávání kouče</w:t>
      </w:r>
      <w:r w:rsidR="00C54B95">
        <w:rPr>
          <w:rFonts w:ascii="Arial" w:hAnsi="Arial" w:cs="Arial"/>
        </w:rPr>
        <w:t xml:space="preserve"> </w:t>
      </w:r>
      <w:r w:rsidR="00765711">
        <w:rPr>
          <w:rFonts w:ascii="Arial" w:hAnsi="Arial" w:cs="Arial"/>
        </w:rPr>
        <w:t xml:space="preserve">(nutno doložit příslušným certifikátem) </w:t>
      </w:r>
    </w:p>
    <w:p w14:paraId="234F5BDB" w14:textId="77777777" w:rsidR="000277E6" w:rsidRDefault="0062547D" w:rsidP="00D365E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každý uchazeč musí podepsat etický kodex (viz příloha)</w:t>
      </w:r>
    </w:p>
    <w:p w14:paraId="3683990E" w14:textId="77777777" w:rsidR="00D365EA" w:rsidRDefault="00D365EA" w:rsidP="00D365EA">
      <w:pPr>
        <w:spacing w:after="0" w:line="240" w:lineRule="auto"/>
        <w:jc w:val="both"/>
        <w:rPr>
          <w:rFonts w:ascii="Arial" w:hAnsi="Arial" w:cs="Arial"/>
        </w:rPr>
      </w:pPr>
    </w:p>
    <w:p w14:paraId="71938646" w14:textId="51869EF4" w:rsidR="00D365EA" w:rsidRDefault="00D365EA" w:rsidP="00D365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1 a 2 musí být splněny kumulativně. Výjimkou jsou případy, kdy expert v bodě jedna působí alespoň 5 let ve firmě, </w:t>
      </w:r>
      <w:r w:rsidRPr="00D365EA">
        <w:rPr>
          <w:rFonts w:ascii="Arial" w:hAnsi="Arial" w:cs="Arial"/>
        </w:rPr>
        <w:t>která zaměstnává více než 10 osob a jejíž roční obrat nebo bilanční suma roční rozvahy přesahuje 2 miliony EUR</w:t>
      </w:r>
      <w:r>
        <w:rPr>
          <w:rFonts w:ascii="Arial" w:hAnsi="Arial" w:cs="Arial"/>
        </w:rPr>
        <w:t xml:space="preserve">, nebo v bodě dva absolvoval nejméně </w:t>
      </w:r>
      <w:r w:rsidR="00D238EA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hodin specifického vzdělávání </w:t>
      </w:r>
      <w:r w:rsidR="00D960EC">
        <w:rPr>
          <w:rFonts w:ascii="Arial" w:hAnsi="Arial" w:cs="Arial"/>
        </w:rPr>
        <w:t>mentoring/</w:t>
      </w:r>
      <w:r>
        <w:rPr>
          <w:rFonts w:ascii="Arial" w:hAnsi="Arial" w:cs="Arial"/>
        </w:rPr>
        <w:t>kouč</w:t>
      </w:r>
      <w:r w:rsidR="007657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4393239D" w14:textId="77777777" w:rsidR="000760E1" w:rsidRDefault="000760E1" w:rsidP="006E3620">
      <w:pPr>
        <w:spacing w:after="0" w:line="240" w:lineRule="auto"/>
        <w:jc w:val="both"/>
        <w:rPr>
          <w:rFonts w:ascii="Arial" w:hAnsi="Arial" w:cs="Arial"/>
        </w:rPr>
      </w:pPr>
    </w:p>
    <w:p w14:paraId="7ECA255C" w14:textId="77777777" w:rsidR="000760E1" w:rsidRDefault="000760E1" w:rsidP="0007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o zařazení do databáze včetně příloh zasílejte poštou na adresu Krajský úřad </w:t>
      </w:r>
      <w:r w:rsidR="00E46E0D">
        <w:rPr>
          <w:rFonts w:ascii="Arial" w:hAnsi="Arial" w:cs="Arial"/>
        </w:rPr>
        <w:t>Karlovars</w:t>
      </w:r>
      <w:r>
        <w:rPr>
          <w:rFonts w:ascii="Arial" w:hAnsi="Arial" w:cs="Arial"/>
        </w:rPr>
        <w:t xml:space="preserve">kého kraje, odbor </w:t>
      </w:r>
      <w:r w:rsidR="00E46E0D">
        <w:rPr>
          <w:rFonts w:ascii="Arial" w:hAnsi="Arial" w:cs="Arial"/>
        </w:rPr>
        <w:t>investic</w:t>
      </w:r>
      <w:r>
        <w:rPr>
          <w:rFonts w:ascii="Arial" w:hAnsi="Arial" w:cs="Arial"/>
        </w:rPr>
        <w:t xml:space="preserve">, </w:t>
      </w:r>
      <w:r w:rsidR="00E46E0D">
        <w:rPr>
          <w:rFonts w:ascii="Arial" w:hAnsi="Arial" w:cs="Arial"/>
        </w:rPr>
        <w:t>Závodní 353/88</w:t>
      </w:r>
      <w:r>
        <w:rPr>
          <w:rFonts w:ascii="Arial" w:hAnsi="Arial" w:cs="Arial"/>
        </w:rPr>
        <w:t xml:space="preserve">, </w:t>
      </w:r>
      <w:r w:rsidR="00E46E0D">
        <w:rPr>
          <w:rFonts w:ascii="Arial" w:hAnsi="Arial" w:cs="Arial"/>
        </w:rPr>
        <w:t>360 09</w:t>
      </w:r>
      <w:r>
        <w:rPr>
          <w:rFonts w:ascii="Arial" w:hAnsi="Arial" w:cs="Arial"/>
        </w:rPr>
        <w:t xml:space="preserve"> </w:t>
      </w:r>
      <w:r w:rsidR="00E46E0D">
        <w:rPr>
          <w:rFonts w:ascii="Arial" w:hAnsi="Arial" w:cs="Arial"/>
        </w:rPr>
        <w:t xml:space="preserve">Karlovy Vary, popř. datovou schránkou </w:t>
      </w:r>
      <w:r w:rsidR="00E46E0D" w:rsidRPr="00E46E0D">
        <w:rPr>
          <w:rFonts w:ascii="Arial" w:hAnsi="Arial" w:cs="Arial"/>
        </w:rPr>
        <w:t>siqbxt2</w:t>
      </w:r>
      <w:r>
        <w:rPr>
          <w:rFonts w:ascii="Arial" w:hAnsi="Arial" w:cs="Arial"/>
        </w:rPr>
        <w:t xml:space="preserve">. </w:t>
      </w:r>
    </w:p>
    <w:p w14:paraId="4FC42038" w14:textId="03E79487" w:rsidR="000760E1" w:rsidRPr="006E3620" w:rsidRDefault="000760E1" w:rsidP="000760E1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Databáze </w:t>
      </w:r>
      <w:r w:rsidR="00E46E0D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průběžně aktualizována.</w:t>
      </w:r>
      <w:r w:rsidR="003A5D5A">
        <w:rPr>
          <w:rFonts w:ascii="Arial" w:hAnsi="Arial" w:cs="Arial"/>
        </w:rPr>
        <w:t xml:space="preserve"> Databáze bude evidována a doplňována do 31.12.2028.</w:t>
      </w:r>
    </w:p>
    <w:p w14:paraId="3D235295" w14:textId="77777777" w:rsidR="006E3620" w:rsidRPr="006E3620" w:rsidRDefault="000760E1" w:rsidP="006E3620">
      <w:pPr>
        <w:spacing w:after="0" w:line="240" w:lineRule="auto"/>
        <w:jc w:val="both"/>
        <w:rPr>
          <w:rFonts w:ascii="Arial" w:hAnsi="Arial" w:cs="Arial"/>
          <w:b/>
        </w:rPr>
      </w:pPr>
      <w:r w:rsidRPr="006E3620">
        <w:rPr>
          <w:rFonts w:ascii="Arial" w:hAnsi="Arial" w:cs="Arial"/>
          <w:b/>
        </w:rPr>
        <w:t>Kontaktní osob</w:t>
      </w:r>
      <w:r w:rsidR="006E3620" w:rsidRPr="006E3620">
        <w:rPr>
          <w:rFonts w:ascii="Arial" w:hAnsi="Arial" w:cs="Arial"/>
          <w:b/>
        </w:rPr>
        <w:t>y</w:t>
      </w:r>
      <w:r w:rsidRPr="006E3620">
        <w:rPr>
          <w:rFonts w:ascii="Arial" w:hAnsi="Arial" w:cs="Arial"/>
          <w:b/>
        </w:rPr>
        <w:t>:</w:t>
      </w:r>
    </w:p>
    <w:p w14:paraId="725CD1B8" w14:textId="468DD4FD" w:rsidR="006E3620" w:rsidRDefault="006E3620" w:rsidP="006E36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Mgr. Lenka Mundilová</w:t>
      </w:r>
      <w:r w:rsidR="000760E1">
        <w:rPr>
          <w:rFonts w:ascii="Arial" w:hAnsi="Arial" w:cs="Arial"/>
        </w:rPr>
        <w:t xml:space="preserve">, tel. </w:t>
      </w:r>
      <w:r w:rsidR="00E46E0D">
        <w:rPr>
          <w:rFonts w:ascii="Arial" w:hAnsi="Arial" w:cs="Arial"/>
        </w:rPr>
        <w:t>354 222 </w:t>
      </w:r>
      <w:r>
        <w:rPr>
          <w:rFonts w:ascii="Arial" w:hAnsi="Arial" w:cs="Arial"/>
        </w:rPr>
        <w:t>341</w:t>
      </w:r>
      <w:r w:rsidR="00E46E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7" w:history="1">
        <w:r w:rsidRPr="00250427">
          <w:rPr>
            <w:rStyle w:val="Hypertextovodkaz"/>
            <w:rFonts w:ascii="Arial" w:hAnsi="Arial" w:cs="Arial"/>
          </w:rPr>
          <w:t>lenka.mundilova@kr-karlovarsky.cz</w:t>
        </w:r>
      </w:hyperlink>
      <w:r>
        <w:rPr>
          <w:rFonts w:ascii="Arial" w:hAnsi="Arial" w:cs="Arial"/>
        </w:rPr>
        <w:t xml:space="preserve"> </w:t>
      </w:r>
      <w:r w:rsidR="00E46E0D">
        <w:rPr>
          <w:rFonts w:ascii="Arial" w:hAnsi="Arial" w:cs="Arial"/>
        </w:rPr>
        <w:t xml:space="preserve"> </w:t>
      </w:r>
    </w:p>
    <w:p w14:paraId="402E27A9" w14:textId="0DEE23FF" w:rsidR="006100D9" w:rsidRDefault="006E3620" w:rsidP="006E36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Daniela Hakenová, tel. 354 222 509, </w:t>
      </w:r>
      <w:hyperlink r:id="rId8" w:history="1">
        <w:r w:rsidRPr="00250427">
          <w:rPr>
            <w:rStyle w:val="Hypertextovodkaz"/>
            <w:rFonts w:ascii="Arial" w:hAnsi="Arial" w:cs="Arial"/>
          </w:rPr>
          <w:t>daniela.hakenova@kr-karlovarsky.cz</w:t>
        </w:r>
      </w:hyperlink>
    </w:p>
    <w:p w14:paraId="31E0F1E9" w14:textId="77777777" w:rsidR="006E3620" w:rsidRDefault="006E3620" w:rsidP="006E3620">
      <w:pPr>
        <w:spacing w:after="0" w:line="240" w:lineRule="auto"/>
        <w:jc w:val="both"/>
      </w:pPr>
    </w:p>
    <w:sectPr w:rsidR="006E36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B0F9" w14:textId="77777777" w:rsidR="00486040" w:rsidRDefault="00486040" w:rsidP="007864BA">
      <w:pPr>
        <w:spacing w:after="0" w:line="240" w:lineRule="auto"/>
      </w:pPr>
      <w:r>
        <w:separator/>
      </w:r>
    </w:p>
  </w:endnote>
  <w:endnote w:type="continuationSeparator" w:id="0">
    <w:p w14:paraId="7F8F43C9" w14:textId="77777777" w:rsidR="00486040" w:rsidRDefault="00486040" w:rsidP="0078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E583" w14:textId="77777777" w:rsidR="00486040" w:rsidRDefault="00486040" w:rsidP="007864BA">
      <w:pPr>
        <w:spacing w:after="0" w:line="240" w:lineRule="auto"/>
      </w:pPr>
      <w:r>
        <w:separator/>
      </w:r>
    </w:p>
  </w:footnote>
  <w:footnote w:type="continuationSeparator" w:id="0">
    <w:p w14:paraId="2842BF4A" w14:textId="77777777" w:rsidR="00486040" w:rsidRDefault="00486040" w:rsidP="0078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8AB3" w14:textId="3461F42B" w:rsidR="007864BA" w:rsidRDefault="007864BA">
    <w:pPr>
      <w:pStyle w:val="Zhlav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inline distT="0" distB="0" distL="0" distR="0" wp14:anchorId="0825CCEC" wp14:editId="3383C8A9">
          <wp:extent cx="864235" cy="400685"/>
          <wp:effectExtent l="0" t="0" r="0" b="0"/>
          <wp:docPr id="1" name="Obrázek 1" descr="cid:image001.png@01D8B159.0699F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8B159.0699F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973FF" w14:textId="77777777" w:rsidR="007864BA" w:rsidRDefault="007864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0EAB"/>
    <w:multiLevelType w:val="hybridMultilevel"/>
    <w:tmpl w:val="F152A162"/>
    <w:lvl w:ilvl="0" w:tplc="04E8B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C626C"/>
    <w:multiLevelType w:val="multilevel"/>
    <w:tmpl w:val="248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A25EA"/>
    <w:multiLevelType w:val="hybridMultilevel"/>
    <w:tmpl w:val="980C7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A9"/>
    <w:rsid w:val="000277E6"/>
    <w:rsid w:val="000760E1"/>
    <w:rsid w:val="00154A6E"/>
    <w:rsid w:val="001B34EF"/>
    <w:rsid w:val="002C5EA9"/>
    <w:rsid w:val="003252B3"/>
    <w:rsid w:val="003619AE"/>
    <w:rsid w:val="003828C9"/>
    <w:rsid w:val="003A5D5A"/>
    <w:rsid w:val="004605B2"/>
    <w:rsid w:val="00474DAE"/>
    <w:rsid w:val="00485CD6"/>
    <w:rsid w:val="00486040"/>
    <w:rsid w:val="005003EA"/>
    <w:rsid w:val="005F6484"/>
    <w:rsid w:val="006100D9"/>
    <w:rsid w:val="00614007"/>
    <w:rsid w:val="0062547D"/>
    <w:rsid w:val="006E3620"/>
    <w:rsid w:val="00765711"/>
    <w:rsid w:val="007864BA"/>
    <w:rsid w:val="007E4ED8"/>
    <w:rsid w:val="0097424D"/>
    <w:rsid w:val="009A0327"/>
    <w:rsid w:val="00A13446"/>
    <w:rsid w:val="00C54B95"/>
    <w:rsid w:val="00CB5E0B"/>
    <w:rsid w:val="00D238EA"/>
    <w:rsid w:val="00D365EA"/>
    <w:rsid w:val="00D87489"/>
    <w:rsid w:val="00D960EC"/>
    <w:rsid w:val="00E31C50"/>
    <w:rsid w:val="00E46E0D"/>
    <w:rsid w:val="00E67F25"/>
    <w:rsid w:val="00EB2694"/>
    <w:rsid w:val="00F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C38"/>
  <w15:chartTrackingRefBased/>
  <w15:docId w15:val="{8F6F6E18-E904-45D6-8540-7E8F19F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0760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8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67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7F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7F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F2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BA"/>
  </w:style>
  <w:style w:type="paragraph" w:styleId="Zpat">
    <w:name w:val="footer"/>
    <w:basedOn w:val="Normln"/>
    <w:link w:val="ZpatChar"/>
    <w:uiPriority w:val="99"/>
    <w:unhideWhenUsed/>
    <w:rsid w:val="0078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BA"/>
  </w:style>
  <w:style w:type="character" w:styleId="Nevyeenzmnka">
    <w:name w:val="Unresolved Mention"/>
    <w:basedOn w:val="Standardnpsmoodstavce"/>
    <w:uiPriority w:val="99"/>
    <w:semiHidden/>
    <w:unhideWhenUsed/>
    <w:rsid w:val="006E36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2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kenova@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mundilova@kr-karlovar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159.0699F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Jitka</dc:creator>
  <cp:keywords/>
  <dc:description/>
  <cp:lastModifiedBy>Lapešová Jitka</cp:lastModifiedBy>
  <cp:revision>2</cp:revision>
  <cp:lastPrinted>2023-06-23T05:47:00Z</cp:lastPrinted>
  <dcterms:created xsi:type="dcterms:W3CDTF">2023-10-26T09:01:00Z</dcterms:created>
  <dcterms:modified xsi:type="dcterms:W3CDTF">2023-10-26T09:01:00Z</dcterms:modified>
</cp:coreProperties>
</file>