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914642" w:rsidRDefault="00914642" w14:paraId="43C4F5BB" w14:textId="77777777">
      <w:pPr>
        <w:pStyle w:val="Nadpis9"/>
        <w:tabs>
          <w:tab w:val="left" w:pos="1440"/>
        </w:tabs>
        <w:rPr>
          <w:b/>
          <w:sz w:val="22"/>
          <w:u w:val="none"/>
        </w:rPr>
      </w:pPr>
    </w:p>
    <w:p w:rsidR="00B9375E" w:rsidP="1B3F3451" w:rsidRDefault="00117140" w14:paraId="7613E830" w14:textId="77777777" w14:noSpellErr="1">
      <w:pPr>
        <w:pStyle w:val="Nadpis9"/>
        <w:tabs>
          <w:tab w:val="left" w:pos="1440"/>
        </w:tabs>
        <w:rPr>
          <w:b w:val="1"/>
          <w:bCs w:val="1"/>
          <w:sz w:val="22"/>
          <w:szCs w:val="22"/>
          <w:u w:val="none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B21F07" wp14:editId="465D3260">
                <wp:simplePos x="0" y="0"/>
                <wp:positionH relativeFrom="column">
                  <wp:posOffset>3203396</wp:posOffset>
                </wp:positionH>
                <wp:positionV relativeFrom="paragraph">
                  <wp:posOffset>68351</wp:posOffset>
                </wp:positionV>
                <wp:extent cx="2713635" cy="950595"/>
                <wp:effectExtent l="0" t="0" r="29845" b="40005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635" cy="950595"/>
                          <a:chOff x="3613" y="3037"/>
                          <a:chExt cx="4680" cy="2160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8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3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E09A8BF">
              <v:group id="Group 31" style="position:absolute;margin-left:252.25pt;margin-top:5.4pt;width:213.65pt;height:74.85pt;z-index:-251658240" coordsize="4680,2160" coordorigin="3613,3037" o:spid="_x0000_s1026" w14:anchorId="5F05B6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">
                <v:group id="Group 21" style="position:absolute;left:3613;top:3037;width:180;height:2160" coordsize="180,2160" coordorigin="5557,213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22" style="position:absolute;visibility:visible;mso-wrap-style:square" o:spid="_x0000_s1028" o:connectortype="straight" from="5557,2137" to="5737,2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23" style="position:absolute;visibility:visible;mso-wrap-style:square" o:spid="_x0000_s1029" o:connectortype="straight" from="5557,2137" to="5557,2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4" style="position:absolute;visibility:visible;mso-wrap-style:square" o:spid="_x0000_s1030" o:connectortype="straight" from="5557,4117" to="5557,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25" style="position:absolute;visibility:visible;mso-wrap-style:square" o:spid="_x0000_s1031" o:connectortype="straight" from="5557,4297" to="5737,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26" style="position:absolute;left:8113;top:3037;width:180;height:2160" coordsize="180,2160" coordorigin="10957,2137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27" style="position:absolute;visibility:visible;mso-wrap-style:square" o:spid="_x0000_s1033" o:connectortype="straight" from="10957,4297" to="11137,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28" style="position:absolute;flip:y;visibility:visible;mso-wrap-style:square" o:spid="_x0000_s1034" o:connectortype="straight" from="11137,4117" to="11137,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29" style="position:absolute;flip:x;visibility:visible;mso-wrap-style:square" o:spid="_x0000_s1035" o:connectortype="straight" from="10957,2137" to="11137,2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30" style="position:absolute;visibility:visible;mso-wrap-style:square" o:spid="_x0000_s1036" o:connectortype="straight" from="11137,2137" to="11137,2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sz w:val="20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7216" behindDoc="0" locked="0" layoutInCell="1" allowOverlap="1" wp14:anchorId="006256C2" wp14:editId="57A707B3">
                <wp:simplePos x="0" y="0"/>
                <wp:positionH relativeFrom="column">
                  <wp:posOffset>3232658</wp:posOffset>
                </wp:positionH>
                <wp:positionV relativeFrom="paragraph">
                  <wp:posOffset>68351</wp:posOffset>
                </wp:positionV>
                <wp:extent cx="2699004" cy="9144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004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14="http://schemas.microsoft.com/office/word/2010/wordml" w:rsidRPr="001020D6" w:rsidR="00034212" w:rsidP="00E03BCC" w:rsidRDefault="00E03BCC" w14:paraId="2F2CD18C" w14:textId="77777777">
                            <w:pPr>
                              <w:pStyle w:val="Zhlav"/>
                              <w:rPr>
                                <w:sz w:val="22"/>
                                <w:szCs w:val="22"/>
                              </w:rPr>
                            </w:pPr>
                            <w:r w:rsidRPr="008E2C43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14="http://schemas.microsoft.com/office/word/2010/wordml" xmlns:w="http://schemas.openxmlformats.org/wordprocessingml/2006/main" w14:anchorId="43784C20">
              <v:shapetype xmlns:o="urn:schemas-microsoft-com:office:office" xmlns:v="urn:schemas-microsoft-com:vml" id="_x0000_t202" coordsize="21600,21600" o:spt="202" path="m,l,21600r21600,l21600,xe" w14:anchorId="006256C2">
                <v:stroke joinstyle="miter"/>
                <v:path gradientshapeok="t" o:connecttype="rect"/>
              </v:shapetype>
              <v:shape xmlns:o="urn:schemas-microsoft-com:office:office" xmlns:v="urn:schemas-microsoft-com:vml" id="Text Box 20" style="position:absolute;left:0;text-align:left;margin-left:254.55pt;margin-top:5.4pt;width:212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">
                <v:textbox>
                  <w:txbxContent>
                    <w:p w:rsidRPr="001020D6" w:rsidR="00034212" w:rsidP="00E03BCC" w:rsidRDefault="00E03BCC" w14:paraId="6C183C5B" w14:textId="77777777">
                      <w:pPr>
                        <w:pStyle w:val="Zhlav"/>
                        <w:rPr>
                          <w:sz w:val="22"/>
                          <w:szCs w:val="22"/>
                        </w:rPr>
                      </w:pPr>
                      <w:r w:rsidRPr="008E2C43">
                        <w:rPr>
                          <w:sz w:val="22"/>
                          <w:szCs w:val="22"/>
                          <w:highlight w:val="yellow"/>
                        </w:rPr>
                        <w:t>adresa</w:t>
                      </w:r>
                    </w:p>
                  </w:txbxContent>
                </v:textbox>
              </v:shape>
            </w:pict>
          </mc:Fallback>
        </mc:AlternateContent>
      </w:r>
    </w:p>
    <w:p w:rsidR="00B9375E" w:rsidP="00F56CF0" w:rsidRDefault="00B9375E" w14:paraId="74BF70CC" w14:textId="77777777">
      <w:pPr>
        <w:pStyle w:val="Nadpis9"/>
        <w:rPr>
          <w:b/>
          <w:u w:val="none"/>
        </w:rPr>
      </w:pPr>
    </w:p>
    <w:p w:rsidR="00B9375E" w:rsidP="00F56CF0" w:rsidRDefault="00B9375E" w14:paraId="6F572995" w14:textId="77777777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P="00F56CF0" w:rsidRDefault="00B9375E" w14:paraId="7DE3337C" w14:textId="77777777"/>
    <w:p w:rsidR="00B9375E" w:rsidP="00F56CF0" w:rsidRDefault="00B9375E" w14:paraId="103B0DB7" w14:textId="77777777">
      <w:pPr>
        <w:pStyle w:val="Zhlav"/>
        <w:tabs>
          <w:tab w:val="clear" w:pos="4536"/>
          <w:tab w:val="clear" w:pos="9072"/>
        </w:tabs>
      </w:pPr>
    </w:p>
    <w:p w:rsidR="00B9375E" w:rsidRDefault="00B9375E" w14:paraId="4489EE16" w14:textId="77777777">
      <w:pPr>
        <w:pStyle w:val="Zhlav"/>
        <w:tabs>
          <w:tab w:val="clear" w:pos="4536"/>
          <w:tab w:val="clear" w:pos="9072"/>
        </w:tabs>
      </w:pPr>
    </w:p>
    <w:p w:rsidR="004621B3" w:rsidRDefault="004621B3" w14:paraId="7A7F9C34" w14:textId="77777777">
      <w:pPr>
        <w:pStyle w:val="Zhlav"/>
        <w:tabs>
          <w:tab w:val="clear" w:pos="4536"/>
          <w:tab w:val="clear" w:pos="9072"/>
        </w:tabs>
      </w:pPr>
    </w:p>
    <w:tbl>
      <w:tblPr>
        <w:tblW w:w="92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2623"/>
        <w:gridCol w:w="1588"/>
      </w:tblGrid>
      <w:tr w:rsidR="00B9375E" w:rsidTr="00EC6CFB" w14:paraId="690143EE" w14:textId="77777777">
        <w:tc>
          <w:tcPr>
            <w:tcW w:w="2764" w:type="dxa"/>
          </w:tcPr>
          <w:p w:rsidR="00B9375E" w:rsidP="00E8714F" w:rsidRDefault="00B9375E" w14:paraId="0C986B68" w14:textId="777777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značka/ze dne</w:t>
            </w:r>
          </w:p>
        </w:tc>
        <w:tc>
          <w:tcPr>
            <w:tcW w:w="2268" w:type="dxa"/>
          </w:tcPr>
          <w:p w:rsidR="00B9375E" w:rsidRDefault="00B9375E" w14:paraId="4E5D39A4" w14:textId="777777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623" w:type="dxa"/>
          </w:tcPr>
          <w:p w:rsidR="00B9375E" w:rsidP="00E8714F" w:rsidRDefault="00B9375E" w14:paraId="69791FA5" w14:textId="77777777">
            <w:pPr>
              <w:pStyle w:val="Nadpis5"/>
            </w:pPr>
            <w:r>
              <w:t>Vyřizuje/</w:t>
            </w:r>
            <w:r w:rsidR="004621B3">
              <w:t>telefon</w:t>
            </w:r>
          </w:p>
        </w:tc>
        <w:tc>
          <w:tcPr>
            <w:tcW w:w="1588" w:type="dxa"/>
          </w:tcPr>
          <w:p w:rsidR="00B9375E" w:rsidP="00E03BCC" w:rsidRDefault="00B9375E" w14:paraId="66BFD953" w14:textId="77777777">
            <w:pPr>
              <w:pStyle w:val="Nadpis4"/>
              <w:jc w:val="left"/>
            </w:pPr>
            <w:r>
              <w:t>Karlovy Vary</w:t>
            </w:r>
          </w:p>
        </w:tc>
      </w:tr>
      <w:tr w:rsidRPr="00EC6CFB" w:rsidR="00EC6CFB" w:rsidTr="00EC6CFB" w14:paraId="3E47DACF" w14:textId="77777777">
        <w:tc>
          <w:tcPr>
            <w:tcW w:w="2764" w:type="dxa"/>
          </w:tcPr>
          <w:p w:rsidRPr="00EC6CFB" w:rsidR="00EC6CFB" w:rsidP="00EC6CFB" w:rsidRDefault="00EC6CFB" w14:paraId="7097E82F" w14:textId="77777777">
            <w:pPr>
              <w:rPr>
                <w:sz w:val="18"/>
              </w:rPr>
            </w:pPr>
            <w:r w:rsidRPr="008E2C43">
              <w:rPr>
                <w:sz w:val="18"/>
                <w:highlight w:val="yellow"/>
              </w:rPr>
              <w:t>zn/datum</w:t>
            </w:r>
          </w:p>
        </w:tc>
        <w:tc>
          <w:tcPr>
            <w:tcW w:w="2268" w:type="dxa"/>
          </w:tcPr>
          <w:p w:rsidRPr="00EC6CFB" w:rsidR="00EC6CFB" w:rsidRDefault="00EC6CFB" w14:paraId="0EB35467" w14:textId="77777777">
            <w:pPr>
              <w:rPr>
                <w:sz w:val="18"/>
              </w:rPr>
            </w:pPr>
            <w:proofErr w:type="spellStart"/>
            <w:r w:rsidRPr="008E2C43">
              <w:rPr>
                <w:sz w:val="18"/>
                <w:highlight w:val="yellow"/>
              </w:rPr>
              <w:t>čj</w:t>
            </w:r>
            <w:proofErr w:type="spellEnd"/>
          </w:p>
        </w:tc>
        <w:tc>
          <w:tcPr>
            <w:tcW w:w="2623" w:type="dxa"/>
          </w:tcPr>
          <w:p w:rsidRPr="00EC6CFB" w:rsidR="00EC6CFB" w:rsidP="00E8714F" w:rsidRDefault="00EC6CFB" w14:paraId="10B9BAAE" w14:textId="77777777">
            <w:pPr>
              <w:pStyle w:val="Nadpis5"/>
              <w:rPr>
                <w:b w:val="0"/>
              </w:rPr>
            </w:pPr>
            <w:r w:rsidRPr="008E2C43">
              <w:rPr>
                <w:b w:val="0"/>
                <w:highlight w:val="yellow"/>
              </w:rPr>
              <w:t>příjmení/telefon</w:t>
            </w:r>
          </w:p>
        </w:tc>
        <w:tc>
          <w:tcPr>
            <w:tcW w:w="1588" w:type="dxa"/>
          </w:tcPr>
          <w:p w:rsidRPr="00EC6CFB" w:rsidR="00EC6CFB" w:rsidP="00E03BCC" w:rsidRDefault="00EC6CFB" w14:paraId="403B4EB9" w14:textId="77777777">
            <w:pPr>
              <w:pStyle w:val="Nadpis4"/>
              <w:jc w:val="left"/>
              <w:rPr>
                <w:b w:val="0"/>
              </w:rPr>
            </w:pPr>
            <w:r w:rsidRPr="008E2C43">
              <w:rPr>
                <w:b w:val="0"/>
                <w:highlight w:val="yellow"/>
              </w:rPr>
              <w:t>datum</w:t>
            </w:r>
          </w:p>
        </w:tc>
      </w:tr>
    </w:tbl>
    <w:p w:rsidR="005668E9" w:rsidP="005668E9" w:rsidRDefault="005668E9" w14:paraId="65A21B9A" w14:textId="77777777">
      <w:pPr>
        <w:pStyle w:val="Zhlav"/>
        <w:tabs>
          <w:tab w:val="clear" w:pos="4536"/>
          <w:tab w:val="clear" w:pos="9072"/>
        </w:tabs>
      </w:pPr>
    </w:p>
    <w:p w:rsidR="0018083A" w:rsidP="005668E9" w:rsidRDefault="0018083A" w14:paraId="1709CC13" w14:textId="77777777">
      <w:pPr>
        <w:pStyle w:val="Zhlav"/>
        <w:tabs>
          <w:tab w:val="clear" w:pos="4536"/>
          <w:tab w:val="clear" w:pos="9072"/>
        </w:tabs>
      </w:pPr>
    </w:p>
    <w:p w:rsidRPr="00380D00" w:rsidR="00380D00" w:rsidP="00113CBA" w:rsidRDefault="00380D00" w14:paraId="39723E26" w14:textId="5E924DB6">
      <w:pPr>
        <w:pStyle w:val="Zhlav"/>
        <w:jc w:val="both"/>
        <w:rPr>
          <w:b/>
          <w:noProof/>
        </w:rPr>
      </w:pPr>
      <w:r w:rsidRPr="00380D00">
        <w:rPr>
          <w:b/>
          <w:noProof/>
        </w:rPr>
        <w:t>Výzva k opatření k nápravě/vrácení dotace vyplývající z veřejnoprávní smlouvy o poskytnutí dotace z rozpočtu Karlovarského kraje</w:t>
      </w:r>
    </w:p>
    <w:p w:rsidRPr="00380D00" w:rsidR="00380D00" w:rsidP="00113CBA" w:rsidRDefault="00380D00" w14:paraId="6EC700DB" w14:textId="77777777">
      <w:pPr>
        <w:pStyle w:val="Zhlav"/>
        <w:jc w:val="both"/>
        <w:rPr>
          <w:b/>
          <w:noProof/>
        </w:rPr>
      </w:pPr>
    </w:p>
    <w:p w:rsidRPr="00380D00" w:rsidR="00380D00" w:rsidP="00113CBA" w:rsidRDefault="00380D00" w14:paraId="6378D595" w14:textId="77777777">
      <w:pPr>
        <w:pStyle w:val="Zhlav"/>
        <w:jc w:val="both"/>
        <w:rPr>
          <w:bCs/>
          <w:noProof/>
        </w:rPr>
      </w:pPr>
      <w:r w:rsidRPr="00380D00">
        <w:rPr>
          <w:bCs/>
          <w:noProof/>
        </w:rPr>
        <w:t>Dne ……. Rada/Zastupitelstvo Karlovarského kraje (dále jen „poskytovatel“) svým usnesením č. RK/ZKK ……… schválila/o subjektu ………., se sídlem ………., IČO: ……….. (dále jen „příjemce dotace“), poskytnutí dotace z rozpočtu Karlovarského kraje – odboru ……………………..na projekt: ………………… (dále jen „dotace“).</w:t>
      </w:r>
    </w:p>
    <w:p w:rsidRPr="00380D00" w:rsidR="00380D00" w:rsidP="00113CBA" w:rsidRDefault="00380D00" w14:paraId="2DA69111" w14:textId="77777777">
      <w:pPr>
        <w:pStyle w:val="Zhlav"/>
        <w:jc w:val="both"/>
        <w:rPr>
          <w:bCs/>
          <w:noProof/>
        </w:rPr>
      </w:pPr>
    </w:p>
    <w:p w:rsidRPr="00380D00" w:rsidR="00380D00" w:rsidP="00113CBA" w:rsidRDefault="00380D00" w14:paraId="6A180E24" w14:textId="77777777">
      <w:pPr>
        <w:pStyle w:val="Zhlav"/>
        <w:jc w:val="both"/>
        <w:rPr>
          <w:bCs/>
          <w:noProof/>
        </w:rPr>
      </w:pPr>
      <w:r w:rsidRPr="00380D00">
        <w:rPr>
          <w:bCs/>
          <w:noProof/>
        </w:rPr>
        <w:t>Dne …………… byla uzavřena veřejnoprávní smlouva (ev. č. ……………..) o poskytnutí dotace z prostředků rozpočtu Karlovarského kraje – ……………………… mezi poskytovatelem a příjemcem dotace (dále jen „smlouva“). Na základě této smlouvy byla poskytovatelem poskytnuta příjemci dotace účelová dotace ve výši ……………… Kč. Jednalo se o dotaci investiční/neinvestiční.</w:t>
      </w:r>
    </w:p>
    <w:p w:rsidRPr="00380D00" w:rsidR="00380D00" w:rsidP="00113CBA" w:rsidRDefault="00380D00" w14:paraId="37E37A88" w14:textId="77777777">
      <w:pPr>
        <w:pStyle w:val="Zhlav"/>
        <w:jc w:val="both"/>
        <w:rPr>
          <w:bCs/>
          <w:noProof/>
        </w:rPr>
      </w:pPr>
    </w:p>
    <w:p w:rsidRPr="00380D00" w:rsidR="00380D00" w:rsidP="00113CBA" w:rsidRDefault="00380D00" w14:paraId="2CE08C1F" w14:textId="77777777">
      <w:pPr>
        <w:pStyle w:val="Zhlav"/>
        <w:jc w:val="both"/>
        <w:rPr>
          <w:bCs/>
          <w:noProof/>
        </w:rPr>
      </w:pPr>
      <w:r w:rsidRPr="00380D00">
        <w:rPr>
          <w:bCs/>
          <w:noProof/>
        </w:rPr>
        <w:t>Dne …. se uskutečnila kontrola vyúčtování dotace. Odbor ……………… Krajského úřadu Karlovarského kraje (dále jen „administrující odbor“) při kontrole zjistil/z kontrolního protokolu vyplynulo, že příjemce dotace porušil:</w:t>
      </w:r>
    </w:p>
    <w:p w:rsidRPr="00380D00" w:rsidR="00380D00" w:rsidP="00113CBA" w:rsidRDefault="00380D00" w14:paraId="3D6C5D80" w14:textId="77777777">
      <w:pPr>
        <w:pStyle w:val="Zhlav"/>
        <w:jc w:val="both"/>
        <w:rPr>
          <w:bCs/>
          <w:noProof/>
        </w:rPr>
      </w:pPr>
    </w:p>
    <w:p w:rsidRPr="00380D00" w:rsidR="00380D00" w:rsidP="00113CBA" w:rsidRDefault="00380D00" w14:paraId="014BC1FC" w14:textId="77777777">
      <w:pPr>
        <w:pStyle w:val="Zhlav"/>
        <w:jc w:val="both"/>
        <w:rPr>
          <w:bCs/>
          <w:noProof/>
        </w:rPr>
      </w:pPr>
      <w:r w:rsidRPr="00380D00">
        <w:rPr>
          <w:bCs/>
          <w:noProof/>
        </w:rPr>
        <w:t>1.</w:t>
      </w:r>
      <w:r w:rsidRPr="00380D00">
        <w:rPr>
          <w:bCs/>
          <w:noProof/>
        </w:rPr>
        <w:tab/>
      </w:r>
      <w:r w:rsidRPr="00380D00">
        <w:rPr>
          <w:bCs/>
          <w:noProof/>
        </w:rPr>
        <w:t>ustanovení článku ……. odst. ……. smlouvy, kde je stanoveno, že „……………“</w:t>
      </w:r>
    </w:p>
    <w:p w:rsidR="00380D00" w:rsidP="00113CBA" w:rsidRDefault="00380D00" w14:paraId="78F3E2C2" w14:textId="50D6A9E5">
      <w:pPr>
        <w:pStyle w:val="Zhlav"/>
        <w:jc w:val="both"/>
        <w:rPr>
          <w:bCs/>
          <w:noProof/>
        </w:rPr>
      </w:pPr>
      <w:r w:rsidRPr="00380D00">
        <w:rPr>
          <w:bCs/>
          <w:noProof/>
        </w:rPr>
        <w:t>Příjemce porušil tuto povinnost tím, že……………</w:t>
      </w:r>
    </w:p>
    <w:p w:rsidR="00380D00" w:rsidP="00113CBA" w:rsidRDefault="00380D00" w14:paraId="5640A875" w14:textId="77777777">
      <w:pPr>
        <w:pStyle w:val="Zhlav"/>
        <w:jc w:val="both"/>
        <w:rPr>
          <w:bCs/>
          <w:noProof/>
        </w:rPr>
      </w:pPr>
    </w:p>
    <w:p w:rsidRPr="00380D00" w:rsidR="00380D00" w:rsidP="00113CBA" w:rsidRDefault="00380D00" w14:paraId="61BF8D4B" w14:textId="2F1FFB2E">
      <w:pPr>
        <w:pStyle w:val="Zhlav"/>
        <w:jc w:val="both"/>
        <w:rPr>
          <w:bCs/>
          <w:noProof/>
        </w:rPr>
      </w:pPr>
      <w:r w:rsidRPr="00380D00">
        <w:rPr>
          <w:bCs/>
          <w:noProof/>
        </w:rPr>
        <w:t xml:space="preserve">Na základě porušení ustanovení článku ….. odst. …… smlouvy by mohl správce daně v rámci daňového řízení  nařídit odvod za porušení rozpočtové kázně, a to dle článku …….. odst. …..smlouvy, kde je uvedeno:  „………….“, a to ve výši dle zjištění porušení povinnosti. </w:t>
      </w:r>
    </w:p>
    <w:p w:rsidRPr="00380D00" w:rsidR="00380D00" w:rsidP="00113CBA" w:rsidRDefault="00380D00" w14:paraId="0C9C5C01" w14:textId="77777777">
      <w:pPr>
        <w:pStyle w:val="Zhlav"/>
        <w:jc w:val="both"/>
        <w:rPr>
          <w:bCs/>
          <w:noProof/>
        </w:rPr>
      </w:pPr>
    </w:p>
    <w:p w:rsidRPr="00380D00" w:rsidR="00380D00" w:rsidP="00113CBA" w:rsidRDefault="00380D00" w14:paraId="65823919" w14:textId="77777777">
      <w:pPr>
        <w:pStyle w:val="Zhlav"/>
        <w:jc w:val="both"/>
        <w:rPr>
          <w:b/>
          <w:noProof/>
        </w:rPr>
      </w:pPr>
      <w:r w:rsidRPr="00380D00">
        <w:rPr>
          <w:b/>
          <w:noProof/>
        </w:rPr>
        <w:t>Výše opatření k nápravě x % za  ………. dle čl. ……..odst. smlouvy:</w:t>
      </w:r>
    </w:p>
    <w:p w:rsidRPr="00380D00" w:rsidR="00380D00" w:rsidP="00113CBA" w:rsidRDefault="00380D00" w14:paraId="4FD570C3" w14:textId="77777777">
      <w:pPr>
        <w:pStyle w:val="Zhlav"/>
        <w:jc w:val="both"/>
        <w:rPr>
          <w:b/>
          <w:noProof/>
        </w:rPr>
      </w:pPr>
    </w:p>
    <w:p w:rsidRPr="00380D00" w:rsidR="00380D00" w:rsidP="00113CBA" w:rsidRDefault="00380D00" w14:paraId="4A53CC45" w14:textId="77777777">
      <w:pPr>
        <w:pStyle w:val="Zhlav"/>
        <w:jc w:val="both"/>
        <w:rPr>
          <w:b/>
          <w:noProof/>
        </w:rPr>
      </w:pPr>
      <w:r w:rsidRPr="00380D00">
        <w:rPr>
          <w:b/>
          <w:noProof/>
        </w:rPr>
        <w:t>……… Kč (poskytnutá dotace) x x (jedná se o procento uvedené výše) = ……… Kč</w:t>
      </w:r>
    </w:p>
    <w:p w:rsidR="00113CBA" w:rsidP="00113CBA" w:rsidRDefault="00113CBA" w14:paraId="046501A2" w14:textId="77777777">
      <w:pPr>
        <w:pStyle w:val="Zhlav"/>
        <w:jc w:val="both"/>
        <w:rPr>
          <w:bCs/>
          <w:noProof/>
        </w:rPr>
      </w:pPr>
    </w:p>
    <w:p w:rsidRPr="00380D00" w:rsidR="00380D00" w:rsidP="00113CBA" w:rsidRDefault="00380D00" w14:paraId="52F75EE1" w14:textId="7CD4A258">
      <w:pPr>
        <w:pStyle w:val="Zhlav"/>
        <w:jc w:val="both"/>
        <w:rPr>
          <w:bCs/>
          <w:noProof/>
        </w:rPr>
      </w:pPr>
      <w:r w:rsidRPr="00380D00">
        <w:rPr>
          <w:bCs/>
          <w:noProof/>
        </w:rPr>
        <w:t>2.</w:t>
      </w:r>
      <w:r w:rsidRPr="00380D00">
        <w:rPr>
          <w:bCs/>
          <w:noProof/>
        </w:rPr>
        <w:tab/>
      </w:r>
      <w:r w:rsidRPr="00380D00">
        <w:rPr>
          <w:bCs/>
          <w:noProof/>
        </w:rPr>
        <w:t xml:space="preserve"> ustanovení čl. …. odst. ….. smlouvy, kde je stanoveno, že „……………“</w:t>
      </w:r>
    </w:p>
    <w:p w:rsidRPr="00380D00" w:rsidR="00380D00" w:rsidP="00113CBA" w:rsidRDefault="00380D00" w14:paraId="76FFB7B9" w14:textId="77777777">
      <w:pPr>
        <w:pStyle w:val="Zhlav"/>
        <w:jc w:val="both"/>
        <w:rPr>
          <w:bCs/>
          <w:noProof/>
        </w:rPr>
      </w:pPr>
      <w:r w:rsidRPr="00380D00">
        <w:rPr>
          <w:bCs/>
          <w:noProof/>
        </w:rPr>
        <w:t xml:space="preserve">Příjemce porušil tuto povinností tím, že ……….. </w:t>
      </w:r>
    </w:p>
    <w:p w:rsidRPr="00380D00" w:rsidR="00380D00" w:rsidP="00113CBA" w:rsidRDefault="00380D00" w14:paraId="471CC7DC" w14:textId="77777777">
      <w:pPr>
        <w:pStyle w:val="Zhlav"/>
        <w:jc w:val="both"/>
        <w:rPr>
          <w:bCs/>
          <w:noProof/>
        </w:rPr>
      </w:pPr>
    </w:p>
    <w:p w:rsidRPr="00380D00" w:rsidR="00380D00" w:rsidP="00113CBA" w:rsidRDefault="00380D00" w14:paraId="362C11E6" w14:textId="77777777">
      <w:pPr>
        <w:pStyle w:val="Zhlav"/>
        <w:jc w:val="both"/>
        <w:rPr>
          <w:bCs/>
          <w:noProof/>
        </w:rPr>
      </w:pPr>
      <w:r w:rsidRPr="00380D00">
        <w:rPr>
          <w:bCs/>
          <w:noProof/>
        </w:rPr>
        <w:t xml:space="preserve">(Dne ..….. obdržel Krajský úřad Karlovarského kraje vrácenou poskytnutou dotaci/část poskytnuté dotace ve výši …….. Kč). </w:t>
      </w:r>
    </w:p>
    <w:p w:rsidRPr="00380D00" w:rsidR="00380D00" w:rsidP="00113CBA" w:rsidRDefault="00380D00" w14:paraId="53B76943" w14:textId="77777777">
      <w:pPr>
        <w:pStyle w:val="Zhlav"/>
        <w:jc w:val="both"/>
        <w:rPr>
          <w:bCs/>
          <w:noProof/>
        </w:rPr>
      </w:pPr>
    </w:p>
    <w:p w:rsidRPr="00380D00" w:rsidR="00380D00" w:rsidP="00113CBA" w:rsidRDefault="00380D00" w14:paraId="3E4E1ED5" w14:textId="77777777">
      <w:pPr>
        <w:pStyle w:val="Zhlav"/>
        <w:jc w:val="both"/>
        <w:rPr>
          <w:b/>
          <w:noProof/>
        </w:rPr>
      </w:pPr>
      <w:r w:rsidRPr="00380D00">
        <w:rPr>
          <w:b/>
          <w:noProof/>
        </w:rPr>
        <w:t>Výše  vrácení poskytnuté dotace dle čl. …… odst. …… smlouvy:</w:t>
      </w:r>
    </w:p>
    <w:p w:rsidRPr="00380D00" w:rsidR="00380D00" w:rsidP="00113CBA" w:rsidRDefault="00380D00" w14:paraId="1AB04265" w14:textId="77777777">
      <w:pPr>
        <w:pStyle w:val="Zhlav"/>
        <w:jc w:val="both"/>
        <w:rPr>
          <w:bCs/>
          <w:noProof/>
        </w:rPr>
      </w:pPr>
    </w:p>
    <w:p w:rsidRPr="00380D00" w:rsidR="00380D00" w:rsidP="00113CBA" w:rsidRDefault="00380D00" w14:paraId="76EFE418" w14:textId="77777777">
      <w:pPr>
        <w:pStyle w:val="Zhlav"/>
        <w:jc w:val="both"/>
        <w:rPr>
          <w:bCs/>
          <w:noProof/>
        </w:rPr>
      </w:pPr>
      <w:r w:rsidRPr="00380D00">
        <w:rPr>
          <w:bCs/>
          <w:noProof/>
        </w:rPr>
        <w:t>……….. Kč (poskytnutá dotace x 0,0004 x …… dny = ……… Kč</w:t>
      </w:r>
    </w:p>
    <w:p w:rsidRPr="00380D00" w:rsidR="00380D00" w:rsidP="00113CBA" w:rsidRDefault="00380D00" w14:paraId="6C0E70E4" w14:textId="77777777">
      <w:pPr>
        <w:pStyle w:val="Zhlav"/>
        <w:jc w:val="both"/>
        <w:rPr>
          <w:bCs/>
          <w:noProof/>
        </w:rPr>
      </w:pPr>
    </w:p>
    <w:p w:rsidRPr="00380D00" w:rsidR="00380D00" w:rsidP="00113CBA" w:rsidRDefault="00380D00" w14:paraId="010DC48E" w14:textId="77777777">
      <w:pPr>
        <w:pStyle w:val="Zhlav"/>
        <w:jc w:val="both"/>
        <w:rPr>
          <w:bCs/>
          <w:noProof/>
        </w:rPr>
      </w:pPr>
      <w:r w:rsidRPr="00380D00">
        <w:rPr>
          <w:bCs/>
          <w:noProof/>
        </w:rPr>
        <w:t>…………Kč porušení povinnosti = ……… Kč</w:t>
      </w:r>
    </w:p>
    <w:p w:rsidRPr="00380D00" w:rsidR="00380D00" w:rsidP="00113CBA" w:rsidRDefault="00380D00" w14:paraId="3CE136D4" w14:textId="77777777">
      <w:pPr>
        <w:pStyle w:val="Zhlav"/>
        <w:jc w:val="both"/>
        <w:rPr>
          <w:bCs/>
          <w:noProof/>
        </w:rPr>
      </w:pPr>
    </w:p>
    <w:p w:rsidRPr="00380D00" w:rsidR="00380D00" w:rsidP="00113CBA" w:rsidRDefault="00380D00" w14:paraId="27013B52" w14:textId="77777777">
      <w:pPr>
        <w:pStyle w:val="Zhlav"/>
        <w:jc w:val="both"/>
        <w:rPr>
          <w:bCs/>
          <w:noProof/>
        </w:rPr>
      </w:pPr>
      <w:r w:rsidRPr="00380D00">
        <w:rPr>
          <w:bCs/>
          <w:noProof/>
        </w:rPr>
        <w:t xml:space="preserve">Výše vrácení dotace za nesplnění povinnosti v čase byl proveden v souladu s ustanovením § 22 odst. 8 zákona č. 250/2000 Sb., o rozpočtových pravidlech územních rozpočtů, ve znění pozdějších předpisů (dále jen „RPÚR“), kde je stanoveno, že za prodlení s odvodem za porušení rozpočtové kázně je ten, kdo rozpočtovou kázeň porušil, povinen zaplatit penále ve výši 0,4 promile z částky odvodu za každý den prodlení, nejvýše však výše odvodu. </w:t>
      </w:r>
    </w:p>
    <w:p w:rsidRPr="00380D00" w:rsidR="00380D00" w:rsidP="00113CBA" w:rsidRDefault="00380D00" w14:paraId="754D81EB" w14:textId="77777777">
      <w:pPr>
        <w:pStyle w:val="Zhlav"/>
        <w:jc w:val="both"/>
        <w:rPr>
          <w:bCs/>
          <w:noProof/>
        </w:rPr>
      </w:pPr>
    </w:p>
    <w:p w:rsidRPr="00380D00" w:rsidR="00380D00" w:rsidP="00113CBA" w:rsidRDefault="00380D00" w14:paraId="397DF900" w14:textId="5D9FD0D3">
      <w:pPr>
        <w:pStyle w:val="Zhlav"/>
        <w:jc w:val="both"/>
        <w:rPr>
          <w:b/>
          <w:noProof/>
        </w:rPr>
      </w:pPr>
      <w:r w:rsidRPr="00380D00">
        <w:rPr>
          <w:b/>
          <w:noProof/>
        </w:rPr>
        <w:t>Administrující odbor sděluje, že na opatření k nápravě nebo výzvu k vrácení dotace uložené touto výzvou se nevztahuje ustanovení § 22 odst. 7 nebo 8 poslední věta RPÚR, dle kterého odvod nebo penále, které v jednotlivých případech nepřesáhne 1.000 Kč, se</w:t>
      </w:r>
      <w:r>
        <w:rPr>
          <w:b/>
          <w:noProof/>
        </w:rPr>
        <w:t> </w:t>
      </w:r>
      <w:r w:rsidRPr="00380D00">
        <w:rPr>
          <w:b/>
          <w:noProof/>
        </w:rPr>
        <w:t xml:space="preserve">neuloží. Tato část výše citovaného ustanovení RPÚR se týká daňového řízení, kdežto výzva k opatření k nápravě nebo výzva k vrácení dotace umožňuje nápravu porušení smluvních podmínek uvedených ve smlouvě příjemcem bez daňového řízení. </w:t>
      </w:r>
    </w:p>
    <w:p w:rsidRPr="00380D00" w:rsidR="00380D00" w:rsidP="00113CBA" w:rsidRDefault="00380D00" w14:paraId="30C64CBE" w14:textId="77777777">
      <w:pPr>
        <w:pStyle w:val="Zhlav"/>
        <w:jc w:val="both"/>
        <w:rPr>
          <w:b/>
          <w:noProof/>
        </w:rPr>
      </w:pPr>
    </w:p>
    <w:p w:rsidRPr="00380D00" w:rsidR="00380D00" w:rsidP="00113CBA" w:rsidRDefault="00380D00" w14:paraId="427AE366" w14:textId="44EAA6E2">
      <w:pPr>
        <w:pStyle w:val="Zhlav"/>
        <w:jc w:val="both"/>
        <w:rPr>
          <w:b/>
          <w:noProof/>
        </w:rPr>
      </w:pPr>
      <w:r w:rsidRPr="00380D00">
        <w:rPr>
          <w:b/>
          <w:noProof/>
        </w:rPr>
        <w:t>V souladu s výše uvedeným ustanovením § 22 odst. 6 zákona o rozpočtových pravidlech územních rozpočtů Vás tímto vyzýváme k uhrazení opatření k nápravě/vrácení dotace, a</w:t>
      </w:r>
      <w:r>
        <w:rPr>
          <w:b/>
          <w:noProof/>
        </w:rPr>
        <w:t> </w:t>
      </w:r>
      <w:r w:rsidRPr="00380D00">
        <w:rPr>
          <w:b/>
          <w:noProof/>
        </w:rPr>
        <w:t xml:space="preserve">to: </w:t>
      </w:r>
    </w:p>
    <w:p w:rsidRPr="00380D00" w:rsidR="00380D00" w:rsidP="00113CBA" w:rsidRDefault="00380D00" w14:paraId="7F7299BE" w14:textId="77777777">
      <w:pPr>
        <w:pStyle w:val="Zhlav"/>
        <w:jc w:val="both"/>
        <w:rPr>
          <w:b/>
          <w:noProof/>
        </w:rPr>
      </w:pPr>
    </w:p>
    <w:p w:rsidRPr="00380D00" w:rsidR="00380D00" w:rsidP="00113CBA" w:rsidRDefault="00380D00" w14:paraId="6A80F81F" w14:textId="77777777">
      <w:pPr>
        <w:pStyle w:val="Zhlav"/>
        <w:jc w:val="both"/>
        <w:rPr>
          <w:b/>
          <w:noProof/>
        </w:rPr>
      </w:pPr>
      <w:r w:rsidRPr="00380D00">
        <w:rPr>
          <w:b/>
          <w:noProof/>
        </w:rPr>
        <w:t xml:space="preserve">1) opatření k nápravě ve výši ………..Kč </w:t>
      </w:r>
    </w:p>
    <w:p w:rsidRPr="00380D00" w:rsidR="00380D00" w:rsidP="00113CBA" w:rsidRDefault="00380D00" w14:paraId="70BB9EE4" w14:textId="77777777">
      <w:pPr>
        <w:pStyle w:val="Zhlav"/>
        <w:jc w:val="both"/>
        <w:rPr>
          <w:b/>
          <w:noProof/>
        </w:rPr>
      </w:pPr>
    </w:p>
    <w:p w:rsidRPr="00380D00" w:rsidR="00380D00" w:rsidP="00113CBA" w:rsidRDefault="00380D00" w14:paraId="68CB84AA" w14:textId="77777777">
      <w:pPr>
        <w:pStyle w:val="Zhlav"/>
        <w:jc w:val="both"/>
        <w:rPr>
          <w:b/>
          <w:noProof/>
        </w:rPr>
      </w:pPr>
      <w:r w:rsidRPr="00380D00">
        <w:rPr>
          <w:b/>
          <w:noProof/>
        </w:rPr>
        <w:t>2) vrácení dotace ve výši ……Kč,</w:t>
      </w:r>
    </w:p>
    <w:p w:rsidRPr="00380D00" w:rsidR="00380D00" w:rsidP="00113CBA" w:rsidRDefault="00380D00" w14:paraId="3157D3F0" w14:textId="77777777">
      <w:pPr>
        <w:pStyle w:val="Zhlav"/>
        <w:jc w:val="both"/>
        <w:rPr>
          <w:b/>
          <w:noProof/>
        </w:rPr>
      </w:pPr>
    </w:p>
    <w:p w:rsidRPr="00380D00" w:rsidR="00380D00" w:rsidP="00113CBA" w:rsidRDefault="00380D00" w14:paraId="116A7316" w14:textId="77777777">
      <w:pPr>
        <w:pStyle w:val="Zhlav"/>
        <w:jc w:val="both"/>
        <w:rPr>
          <w:b/>
          <w:noProof/>
        </w:rPr>
      </w:pPr>
      <w:r w:rsidRPr="00380D00">
        <w:rPr>
          <w:b/>
          <w:noProof/>
        </w:rPr>
        <w:t xml:space="preserve">celková výše finančních prostředků k vrácení …….Kč, a to ve lhůtě do 14 dnů ode dne doručení této výzvy.  Finanční částku uhraďte na účet: </w:t>
      </w:r>
    </w:p>
    <w:p w:rsidRPr="00380D00" w:rsidR="00380D00" w:rsidP="00113CBA" w:rsidRDefault="00380D00" w14:paraId="3BCDBEC0" w14:textId="77777777">
      <w:pPr>
        <w:pStyle w:val="Zhlav"/>
        <w:jc w:val="both"/>
        <w:rPr>
          <w:b/>
          <w:noProof/>
        </w:rPr>
      </w:pPr>
      <w:r w:rsidRPr="00380D00">
        <w:rPr>
          <w:b/>
          <w:noProof/>
        </w:rPr>
        <w:t>27-5622800267/0100, variabilní symbol: 2130705045.</w:t>
      </w:r>
    </w:p>
    <w:p w:rsidR="00113CBA" w:rsidP="00113CBA" w:rsidRDefault="00113CBA" w14:paraId="3927BDC2" w14:textId="77777777">
      <w:pPr>
        <w:pStyle w:val="Zhlav"/>
        <w:jc w:val="both"/>
        <w:rPr>
          <w:b/>
          <w:noProof/>
        </w:rPr>
      </w:pPr>
    </w:p>
    <w:p w:rsidR="00113CBA" w:rsidP="00113CBA" w:rsidRDefault="00113CBA" w14:paraId="6915B8C1" w14:textId="77777777">
      <w:pPr>
        <w:pStyle w:val="Zhlav"/>
        <w:jc w:val="both"/>
        <w:rPr>
          <w:b/>
          <w:noProof/>
        </w:rPr>
      </w:pPr>
    </w:p>
    <w:p w:rsidR="00113CBA" w:rsidP="00113CBA" w:rsidRDefault="00113CBA" w14:paraId="03F977D8" w14:textId="77777777">
      <w:pPr>
        <w:pStyle w:val="Zhlav"/>
        <w:jc w:val="both"/>
        <w:rPr>
          <w:b/>
          <w:noProof/>
        </w:rPr>
      </w:pPr>
    </w:p>
    <w:p w:rsidRPr="00380D00" w:rsidR="00380D00" w:rsidP="00113CBA" w:rsidRDefault="00380D00" w14:paraId="644160CA" w14:textId="015DBBC7">
      <w:pPr>
        <w:pStyle w:val="Zhlav"/>
        <w:jc w:val="both"/>
        <w:rPr>
          <w:b/>
          <w:noProof/>
        </w:rPr>
      </w:pPr>
      <w:r w:rsidRPr="00380D00">
        <w:rPr>
          <w:b/>
          <w:noProof/>
        </w:rPr>
        <w:t>Poučení:</w:t>
      </w:r>
    </w:p>
    <w:p w:rsidRPr="00380D00" w:rsidR="00380D00" w:rsidP="00113CBA" w:rsidRDefault="00380D00" w14:paraId="3B2B182D" w14:textId="77777777">
      <w:pPr>
        <w:pStyle w:val="Zhlav"/>
        <w:jc w:val="both"/>
        <w:rPr>
          <w:bCs/>
          <w:noProof/>
        </w:rPr>
      </w:pPr>
    </w:p>
    <w:p w:rsidRPr="00380D00" w:rsidR="00380D00" w:rsidP="3598A003" w:rsidRDefault="00380D00" w14:paraId="7F4B4B50" w14:textId="5D2710DE">
      <w:pPr>
        <w:pStyle w:val="Zhlav"/>
        <w:jc w:val="both"/>
        <w:rPr>
          <w:noProof/>
        </w:rPr>
      </w:pPr>
      <w:r w:rsidRPr="3598A003">
        <w:rPr>
          <w:noProof/>
        </w:rPr>
        <w:t xml:space="preserve">V § 22 odst. 6 zákona o rozpočtových pravidlech územních rozpočtů </w:t>
      </w:r>
      <w:r w:rsidR="00D02CDF">
        <w:rPr>
          <w:noProof/>
        </w:rPr>
        <w:t>je uvedeno:</w:t>
      </w:r>
      <w:r w:rsidRPr="3598A003">
        <w:rPr>
          <w:noProof/>
        </w:rPr>
        <w:t xml:space="preserve"> </w:t>
      </w:r>
      <w:r w:rsidRPr="00D02CDF">
        <w:rPr>
          <w:i/>
          <w:iCs/>
          <w:noProof/>
        </w:rPr>
        <w:t>„v rozsahu, v</w:t>
      </w:r>
      <w:r w:rsidR="00D02CDF">
        <w:rPr>
          <w:i/>
          <w:iCs/>
          <w:noProof/>
        </w:rPr>
        <w:t> </w:t>
      </w:r>
      <w:r w:rsidRPr="00D02CDF">
        <w:rPr>
          <w:i/>
          <w:iCs/>
          <w:noProof/>
        </w:rPr>
        <w:t>jakém příjemce dotace vrátil dotaci nebo její část, platí, že nedošlo k porušení rozpočtové kázně“</w:t>
      </w:r>
      <w:r w:rsidRPr="3598A003">
        <w:rPr>
          <w:noProof/>
        </w:rPr>
        <w:t>. Tato výzva není pro příjemce dotace závazná. V případě, že příjemce dotace tuto výzvu nesplní, bude dle ustanovení odst. 9 § 22 zákona o rozpočtových pravidlech územních rozpočtů vyrozuměn příslušný správce daně.</w:t>
      </w:r>
    </w:p>
    <w:p w:rsidRPr="00380D00" w:rsidR="00380D00" w:rsidP="00113CBA" w:rsidRDefault="00380D00" w14:paraId="06953B85" w14:textId="77777777">
      <w:pPr>
        <w:pStyle w:val="Zhlav"/>
        <w:jc w:val="both"/>
        <w:rPr>
          <w:bCs/>
          <w:noProof/>
        </w:rPr>
      </w:pPr>
    </w:p>
    <w:p w:rsidRPr="00380D00" w:rsidR="00380D00" w:rsidP="00113CBA" w:rsidRDefault="00380D00" w14:paraId="26190FBF" w14:textId="77777777">
      <w:pPr>
        <w:pStyle w:val="Zhlav"/>
        <w:jc w:val="both"/>
        <w:rPr>
          <w:bCs/>
          <w:noProof/>
        </w:rPr>
      </w:pPr>
      <w:r w:rsidRPr="00380D00">
        <w:rPr>
          <w:bCs/>
          <w:noProof/>
        </w:rPr>
        <w:t>Proti této výzvě není přípustný žádný opravný prostředek.</w:t>
      </w:r>
    </w:p>
    <w:p w:rsidRPr="00380D00" w:rsidR="00380D00" w:rsidP="00113CBA" w:rsidRDefault="00380D00" w14:paraId="3783D0CB" w14:textId="77777777">
      <w:pPr>
        <w:pStyle w:val="Zhlav"/>
        <w:jc w:val="both"/>
        <w:rPr>
          <w:bCs/>
          <w:noProof/>
        </w:rPr>
      </w:pPr>
    </w:p>
    <w:p w:rsidRPr="00380D00" w:rsidR="00914642" w:rsidP="00113CBA" w:rsidRDefault="00380D00" w14:paraId="5741C8D5" w14:textId="56EDC4BA">
      <w:pPr>
        <w:pStyle w:val="Zhlav"/>
        <w:tabs>
          <w:tab w:val="clear" w:pos="4536"/>
          <w:tab w:val="clear" w:pos="9072"/>
        </w:tabs>
        <w:jc w:val="both"/>
        <w:rPr>
          <w:bCs/>
          <w:sz w:val="22"/>
          <w:szCs w:val="22"/>
        </w:rPr>
      </w:pPr>
      <w:r w:rsidRPr="00380D00">
        <w:rPr>
          <w:bCs/>
          <w:noProof/>
        </w:rPr>
        <w:t>S pozdravem</w:t>
      </w:r>
    </w:p>
    <w:p w:rsidR="00E03BCC" w:rsidP="00113CBA" w:rsidRDefault="00E03BCC" w14:paraId="11C27ADC" w14:textId="77777777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03BCC" w:rsidP="00113CBA" w:rsidRDefault="00E03BCC" w14:paraId="6CEFF77A" w14:textId="77777777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03BCC" w:rsidP="00113CBA" w:rsidRDefault="00E03BCC" w14:paraId="4CF5EDF1" w14:textId="77777777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03BCC" w:rsidP="00113CBA" w:rsidRDefault="00E03BCC" w14:paraId="11B622AD" w14:textId="77777777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Pr="00117140" w:rsidR="00E03BCC" w:rsidP="00113CBA" w:rsidRDefault="008E2C43" w14:paraId="135CFE73" w14:textId="77777777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8E2C43">
        <w:rPr>
          <w:sz w:val="22"/>
          <w:szCs w:val="22"/>
          <w:highlight w:val="yellow"/>
        </w:rPr>
        <w:t>titul, jméno a jméno</w:t>
      </w:r>
    </w:p>
    <w:p w:rsidRPr="00E03BCC" w:rsidR="000C024F" w:rsidP="00113CBA" w:rsidRDefault="00E03BCC" w14:paraId="719A2CB5" w14:textId="77777777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 w:rsidRPr="00E03BCC">
        <w:rPr>
          <w:sz w:val="20"/>
          <w:szCs w:val="20"/>
        </w:rPr>
        <w:t>vedoucí odboru</w:t>
      </w:r>
      <w:r w:rsidR="00636011">
        <w:rPr>
          <w:sz w:val="20"/>
          <w:szCs w:val="20"/>
        </w:rPr>
        <w:t xml:space="preserve"> </w:t>
      </w:r>
      <w:r w:rsidRPr="008E2C43" w:rsidR="008E2C43">
        <w:rPr>
          <w:sz w:val="20"/>
          <w:szCs w:val="20"/>
          <w:highlight w:val="yellow"/>
        </w:rPr>
        <w:t>název odboru</w:t>
      </w:r>
    </w:p>
    <w:sectPr w:rsidRPr="00E03BCC" w:rsidR="000C024F" w:rsidSect="006472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 w:code="9"/>
      <w:pgMar w:top="1418" w:right="1418" w:bottom="1418" w:left="1418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0654" w:rsidRDefault="009C0654" w14:paraId="3DD833C7" w14:textId="77777777">
      <w:r>
        <w:separator/>
      </w:r>
    </w:p>
  </w:endnote>
  <w:endnote w:type="continuationSeparator" w:id="0">
    <w:p w:rsidR="009C0654" w:rsidRDefault="009C0654" w14:paraId="0764DDD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03DE" w:rsidRDefault="001303DE" w14:paraId="16427D32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2020989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Pr="001F0560" w:rsidR="00B46CDE" w:rsidP="001F0560" w:rsidRDefault="001F0560" w14:paraId="2964E613" w14:textId="77777777">
            <w:pPr>
              <w:pStyle w:val="Zp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Strana</w:t>
            </w:r>
            <w:r w:rsidRPr="001F0560">
              <w:rPr>
                <w:sz w:val="20"/>
                <w:szCs w:val="20"/>
              </w:rPr>
              <w:t xml:space="preserve">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PAGE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  <w:r w:rsidRPr="001F0560">
              <w:rPr>
                <w:sz w:val="20"/>
                <w:szCs w:val="20"/>
              </w:rPr>
              <w:t xml:space="preserve"> z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NUMPAGES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F56CF0" w:rsidRDefault="000C024F" w14:paraId="2ACE9C57" w14:textId="77777777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3A2FD9" wp14:editId="1D4A76B2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31105FB8">
            <v:line id="Line 1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2.85pt,6.7pt" to="461.7pt,6.7pt" w14:anchorId="33AA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:rsidR="00B31B92" w:rsidP="00B31B92" w:rsidRDefault="00B31B92" w14:paraId="535086E7" w14:textId="77777777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Závodní 353/88, 360 </w:t>
    </w:r>
    <w:r w:rsidR="000A054D">
      <w:rPr>
        <w:sz w:val="16"/>
        <w:szCs w:val="16"/>
      </w:rPr>
      <w:t>06</w:t>
    </w:r>
    <w:r w:rsidR="004621B3"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 Karlovy Vary-Dvory, Česká republika, </w:t>
    </w:r>
    <w:r w:rsidRPr="00B31B92">
      <w:rPr>
        <w:b/>
        <w:sz w:val="16"/>
        <w:szCs w:val="16"/>
      </w:rPr>
      <w:t>IČ</w:t>
    </w:r>
    <w:r w:rsidR="00EE1F32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431728">
      <w:rPr>
        <w:sz w:val="16"/>
        <w:szCs w:val="16"/>
      </w:rPr>
      <w:t>CZ</w:t>
    </w:r>
    <w:r w:rsidRPr="00B31B92">
      <w:rPr>
        <w:sz w:val="16"/>
        <w:szCs w:val="16"/>
      </w:rPr>
      <w:t>70891168,</w:t>
    </w:r>
  </w:p>
  <w:p w:rsidRPr="00EC6CFB" w:rsidR="00B9375E" w:rsidP="00B31B92" w:rsidRDefault="00B31B92" w14:paraId="535428D4" w14:textId="77777777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C048A2">
      <w:rPr>
        <w:b/>
        <w:sz w:val="16"/>
        <w:szCs w:val="16"/>
      </w:rPr>
      <w:t>tel.:</w:t>
    </w:r>
    <w:r w:rsidRPr="00EC6CFB">
      <w:rPr>
        <w:sz w:val="16"/>
        <w:szCs w:val="16"/>
      </w:rPr>
      <w:t xml:space="preserve"> +420</w:t>
    </w:r>
    <w:r w:rsidRPr="00EC6CFB" w:rsidR="000B764A">
      <w:rPr>
        <w:sz w:val="16"/>
        <w:szCs w:val="16"/>
      </w:rPr>
      <w:t> 35</w:t>
    </w:r>
    <w:r w:rsidRPr="00EC6CFB" w:rsidR="00F13339">
      <w:rPr>
        <w:sz w:val="16"/>
        <w:szCs w:val="16"/>
      </w:rPr>
      <w:t>4</w:t>
    </w:r>
    <w:r w:rsidRPr="00EC6CFB" w:rsidR="000B764A">
      <w:rPr>
        <w:sz w:val="16"/>
        <w:szCs w:val="16"/>
      </w:rPr>
      <w:t xml:space="preserve"> </w:t>
    </w:r>
    <w:r w:rsidRPr="00EC6CFB" w:rsidR="00F13339">
      <w:rPr>
        <w:sz w:val="16"/>
        <w:szCs w:val="16"/>
      </w:rPr>
      <w:t>22</w:t>
    </w:r>
    <w:r w:rsidRPr="00EC6CFB">
      <w:rPr>
        <w:sz w:val="16"/>
        <w:szCs w:val="16"/>
      </w:rPr>
      <w:t>2 </w:t>
    </w:r>
    <w:r w:rsidR="0088085F">
      <w:rPr>
        <w:sz w:val="16"/>
        <w:szCs w:val="16"/>
      </w:rPr>
      <w:t>300</w:t>
    </w:r>
    <w:r w:rsidRPr="00EC6CFB">
      <w:rPr>
        <w:sz w:val="16"/>
        <w:szCs w:val="16"/>
      </w:rPr>
      <w:t xml:space="preserve">, </w:t>
    </w:r>
    <w:hyperlink w:history="1" r:id="rId1">
      <w:r w:rsidRPr="00D24E89" w:rsidR="0088085F">
        <w:rPr>
          <w:rStyle w:val="Hypertextovodkaz"/>
          <w:b/>
          <w:sz w:val="16"/>
          <w:szCs w:val="16"/>
        </w:rPr>
        <w:t>http://</w:t>
      </w:r>
      <w:r w:rsidRPr="00D24E89" w:rsidR="0088085F">
        <w:rPr>
          <w:rStyle w:val="Hypertextovodkaz"/>
          <w:sz w:val="16"/>
          <w:szCs w:val="16"/>
        </w:rPr>
        <w:t>www.kr-karlovarsky.cz</w:t>
      </w:r>
    </w:hyperlink>
    <w:r w:rsidRPr="0088085F" w:rsidR="00E03BCC">
      <w:rPr>
        <w:sz w:val="16"/>
        <w:szCs w:val="16"/>
      </w:rPr>
      <w:t>,</w:t>
    </w:r>
    <w:r w:rsidRPr="0088085F">
      <w:rPr>
        <w:sz w:val="16"/>
        <w:szCs w:val="16"/>
      </w:rPr>
      <w:t xml:space="preserve"> </w:t>
    </w:r>
    <w:r w:rsidRPr="00EC6CFB">
      <w:rPr>
        <w:b/>
        <w:sz w:val="16"/>
        <w:szCs w:val="16"/>
      </w:rPr>
      <w:t>e-mail:</w:t>
    </w:r>
    <w:r w:rsidRPr="00EC6CFB">
      <w:rPr>
        <w:sz w:val="16"/>
        <w:szCs w:val="16"/>
      </w:rPr>
      <w:t xml:space="preserve"> </w:t>
    </w:r>
    <w:hyperlink w:history="1" r:id="rId2">
      <w:r w:rsidRPr="00D24E89" w:rsidR="0088085F">
        <w:rPr>
          <w:rStyle w:val="Hypertextovodkaz"/>
          <w:sz w:val="16"/>
          <w:szCs w:val="16"/>
        </w:rPr>
        <w:t>epodatelna@kr-karlovarsky.cz</w:t>
      </w:r>
    </w:hyperlink>
    <w:r w:rsidRPr="00EC6CFB" w:rsidR="00E03BCC">
      <w:rPr>
        <w:sz w:val="16"/>
        <w:szCs w:val="16"/>
      </w:rPr>
      <w:t xml:space="preserve">, </w:t>
    </w:r>
    <w:r w:rsidRPr="00EC6CFB" w:rsidR="00E03BCC">
      <w:rPr>
        <w:b/>
        <w:sz w:val="16"/>
        <w:szCs w:val="16"/>
      </w:rPr>
      <w:t>datová schránka:</w:t>
    </w:r>
    <w:r w:rsidRPr="00EC6CFB" w:rsidR="00E03BCC">
      <w:rPr>
        <w:sz w:val="16"/>
        <w:szCs w:val="16"/>
      </w:rPr>
      <w:t xml:space="preserve"> siqbxt2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0654" w:rsidRDefault="009C0654" w14:paraId="74F7CA87" w14:textId="77777777">
      <w:r>
        <w:separator/>
      </w:r>
    </w:p>
  </w:footnote>
  <w:footnote w:type="continuationSeparator" w:id="0">
    <w:p w:rsidR="009C0654" w:rsidRDefault="009C0654" w14:paraId="61D3C90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03DE" w:rsidRDefault="001303DE" w14:paraId="4279B2A9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03DE" w:rsidRDefault="001303DE" w14:paraId="7990765D" w14:textId="777777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578AE" w:rsidR="001303DE" w:rsidP="001303DE" w:rsidRDefault="001303DE" w14:paraId="50D7528C" w14:textId="77777777">
    <w:pPr>
      <w:pStyle w:val="Nadpis2"/>
      <w:ind w:left="1134"/>
      <w:jc w:val="left"/>
      <w:rPr>
        <w:caps/>
      </w:rPr>
    </w:pPr>
    <w:r w:rsidRPr="006578AE"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8BF2003" wp14:editId="273BB90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03DE" w:rsidP="001303DE" w:rsidRDefault="001303DE" w14:paraId="78161821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8AC316" wp14:editId="7B6AF21E">
                                <wp:extent cx="431800" cy="532765"/>
                                <wp:effectExtent l="0" t="0" r="6350" b="635"/>
                                <wp:docPr id="21" name="Obrázek 21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AE88D92">
            <v:shapetype id="_x0000_t202" coordsize="21600,21600" o:spt="202" path="m,l,21600r21600,l21600,xe" w14:anchorId="08BF2003">
              <v:stroke joinstyle="miter"/>
              <v:path gradientshapeok="t" o:connecttype="rect"/>
            </v:shapetype>
            <v:shape id="Textové pole 22" style="position:absolute;left:0;text-align:left;margin-left:-5.25pt;margin-top:1.05pt;width:49.4pt;height:5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>
              <v:textbox>
                <w:txbxContent>
                  <w:p w:rsidR="001303DE" w:rsidP="001303DE" w:rsidRDefault="001303DE" w14:paraId="672A6659" w14:textId="77777777">
                    <w:r>
                      <w:rPr>
                        <w:noProof/>
                      </w:rPr>
                      <w:drawing>
                        <wp:inline distT="0" distB="0" distL="0" distR="0" wp14:anchorId="2CC6608E" wp14:editId="7B6AF21E">
                          <wp:extent cx="431800" cy="532765"/>
                          <wp:effectExtent l="0" t="0" r="6350" b="635"/>
                          <wp:docPr id="1510756444" name="Obrázek 21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578AE">
      <w:rPr>
        <w:caps/>
      </w:rPr>
      <w:t>KARLOVARSKÝ KRAJ</w:t>
    </w:r>
  </w:p>
  <w:p w:rsidRPr="006578AE" w:rsidR="001303DE" w:rsidP="001303DE" w:rsidRDefault="001303DE" w14:paraId="6F86A331" w14:textId="465B9F8A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 w:rsidRPr="006578AE">
      <w:rPr>
        <w:rFonts w:ascii="Arial Black" w:hAnsi="Arial Black"/>
        <w:caps/>
        <w:spacing w:val="-20"/>
        <w:position w:val="-6"/>
      </w:rPr>
      <w:t xml:space="preserve">KRAJSKÝ ÚŘAD – </w:t>
    </w:r>
    <w:r>
      <w:rPr>
        <w:rFonts w:ascii="Arial Black" w:hAnsi="Arial Black"/>
        <w:caps/>
        <w:spacing w:val="-20"/>
        <w:position w:val="-6"/>
      </w:rPr>
      <w:t>Odbor Název odboru</w:t>
    </w:r>
  </w:p>
  <w:p w:rsidRPr="001303DE" w:rsidR="00E007AE" w:rsidP="001303DE" w:rsidRDefault="001303DE" w14:paraId="2B7AAB2F" w14:textId="6E88C702">
    <w:pPr>
      <w:pStyle w:val="Zhlav"/>
      <w:ind w:left="1134"/>
      <w:rPr>
        <w:caps/>
      </w:rPr>
    </w:pPr>
    <w:r w:rsidRPr="006578AE"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3531C2" wp14:editId="48C2A383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0" name="Přímá spojnic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13B2069">
            <v:line id="Přímá spojnice 20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218DF8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41CD"/>
    <w:multiLevelType w:val="hybridMultilevel"/>
    <w:tmpl w:val="1480C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65278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B3"/>
    <w:rsid w:val="00034212"/>
    <w:rsid w:val="000728C7"/>
    <w:rsid w:val="0009670B"/>
    <w:rsid w:val="000A054D"/>
    <w:rsid w:val="000B764A"/>
    <w:rsid w:val="000B76AA"/>
    <w:rsid w:val="000C024F"/>
    <w:rsid w:val="000D3CDB"/>
    <w:rsid w:val="000D40CF"/>
    <w:rsid w:val="001020D6"/>
    <w:rsid w:val="00105DDE"/>
    <w:rsid w:val="00113CBA"/>
    <w:rsid w:val="00117140"/>
    <w:rsid w:val="001303DE"/>
    <w:rsid w:val="001362F4"/>
    <w:rsid w:val="0015523E"/>
    <w:rsid w:val="0018083A"/>
    <w:rsid w:val="00196C61"/>
    <w:rsid w:val="001A7EE3"/>
    <w:rsid w:val="001B7BA4"/>
    <w:rsid w:val="001C2A0D"/>
    <w:rsid w:val="001C5AB4"/>
    <w:rsid w:val="001D4E4E"/>
    <w:rsid w:val="001D5BFD"/>
    <w:rsid w:val="001E5BAC"/>
    <w:rsid w:val="001F0560"/>
    <w:rsid w:val="00262A6A"/>
    <w:rsid w:val="00281125"/>
    <w:rsid w:val="00287433"/>
    <w:rsid w:val="00287CA1"/>
    <w:rsid w:val="002D6FCD"/>
    <w:rsid w:val="002E11D3"/>
    <w:rsid w:val="00317122"/>
    <w:rsid w:val="00321264"/>
    <w:rsid w:val="00365564"/>
    <w:rsid w:val="0037694C"/>
    <w:rsid w:val="00380D00"/>
    <w:rsid w:val="00381A37"/>
    <w:rsid w:val="00385366"/>
    <w:rsid w:val="003B1487"/>
    <w:rsid w:val="003B2100"/>
    <w:rsid w:val="003C3E11"/>
    <w:rsid w:val="003C5640"/>
    <w:rsid w:val="003C5EF9"/>
    <w:rsid w:val="003E3D80"/>
    <w:rsid w:val="00431728"/>
    <w:rsid w:val="004621B3"/>
    <w:rsid w:val="00490E09"/>
    <w:rsid w:val="004B181E"/>
    <w:rsid w:val="004E7CF9"/>
    <w:rsid w:val="004F13E1"/>
    <w:rsid w:val="005021CA"/>
    <w:rsid w:val="00513757"/>
    <w:rsid w:val="00527E6E"/>
    <w:rsid w:val="00530758"/>
    <w:rsid w:val="005668E9"/>
    <w:rsid w:val="00581FEC"/>
    <w:rsid w:val="00583409"/>
    <w:rsid w:val="00593319"/>
    <w:rsid w:val="005A4773"/>
    <w:rsid w:val="005B0C6B"/>
    <w:rsid w:val="005C1880"/>
    <w:rsid w:val="005C2DE3"/>
    <w:rsid w:val="005E1B36"/>
    <w:rsid w:val="005F3EAC"/>
    <w:rsid w:val="00602969"/>
    <w:rsid w:val="006260F1"/>
    <w:rsid w:val="00636011"/>
    <w:rsid w:val="00647217"/>
    <w:rsid w:val="00663E9B"/>
    <w:rsid w:val="00704BFE"/>
    <w:rsid w:val="00706702"/>
    <w:rsid w:val="0072293B"/>
    <w:rsid w:val="007A4239"/>
    <w:rsid w:val="007E746B"/>
    <w:rsid w:val="00805251"/>
    <w:rsid w:val="008112D1"/>
    <w:rsid w:val="00834FC1"/>
    <w:rsid w:val="0088085F"/>
    <w:rsid w:val="00895420"/>
    <w:rsid w:val="008C28B0"/>
    <w:rsid w:val="008C2975"/>
    <w:rsid w:val="008E2C43"/>
    <w:rsid w:val="00914642"/>
    <w:rsid w:val="009342B0"/>
    <w:rsid w:val="00941908"/>
    <w:rsid w:val="00943A39"/>
    <w:rsid w:val="00953858"/>
    <w:rsid w:val="009B79A4"/>
    <w:rsid w:val="009C0654"/>
    <w:rsid w:val="009D1EAB"/>
    <w:rsid w:val="009F3EAC"/>
    <w:rsid w:val="00A44616"/>
    <w:rsid w:val="00A63441"/>
    <w:rsid w:val="00A741D6"/>
    <w:rsid w:val="00A74348"/>
    <w:rsid w:val="00AA12BB"/>
    <w:rsid w:val="00AC3D9E"/>
    <w:rsid w:val="00AF05B5"/>
    <w:rsid w:val="00B16A99"/>
    <w:rsid w:val="00B21ED4"/>
    <w:rsid w:val="00B31B92"/>
    <w:rsid w:val="00B46CDE"/>
    <w:rsid w:val="00B902F7"/>
    <w:rsid w:val="00B9375E"/>
    <w:rsid w:val="00BD3717"/>
    <w:rsid w:val="00BE0B59"/>
    <w:rsid w:val="00BE5CFC"/>
    <w:rsid w:val="00BE5F19"/>
    <w:rsid w:val="00C045ED"/>
    <w:rsid w:val="00C048A2"/>
    <w:rsid w:val="00C23A24"/>
    <w:rsid w:val="00C322A9"/>
    <w:rsid w:val="00C57879"/>
    <w:rsid w:val="00C92B91"/>
    <w:rsid w:val="00CA4A16"/>
    <w:rsid w:val="00CB22D5"/>
    <w:rsid w:val="00CB558C"/>
    <w:rsid w:val="00CF10CE"/>
    <w:rsid w:val="00D02CDF"/>
    <w:rsid w:val="00D116AE"/>
    <w:rsid w:val="00D21316"/>
    <w:rsid w:val="00D44317"/>
    <w:rsid w:val="00D57443"/>
    <w:rsid w:val="00D87AC5"/>
    <w:rsid w:val="00DB4B0A"/>
    <w:rsid w:val="00DB5219"/>
    <w:rsid w:val="00DC0AAF"/>
    <w:rsid w:val="00DC4EEF"/>
    <w:rsid w:val="00DC51A5"/>
    <w:rsid w:val="00DD4615"/>
    <w:rsid w:val="00DE7A67"/>
    <w:rsid w:val="00E007AE"/>
    <w:rsid w:val="00E02AD8"/>
    <w:rsid w:val="00E03BCC"/>
    <w:rsid w:val="00E31F7E"/>
    <w:rsid w:val="00E342D4"/>
    <w:rsid w:val="00E518A4"/>
    <w:rsid w:val="00E56AC0"/>
    <w:rsid w:val="00E73E2F"/>
    <w:rsid w:val="00E8714F"/>
    <w:rsid w:val="00E91D84"/>
    <w:rsid w:val="00E91EA5"/>
    <w:rsid w:val="00EA67F4"/>
    <w:rsid w:val="00EC6CFB"/>
    <w:rsid w:val="00EC79EF"/>
    <w:rsid w:val="00ED21A6"/>
    <w:rsid w:val="00EE1F32"/>
    <w:rsid w:val="00EE3D14"/>
    <w:rsid w:val="00F13339"/>
    <w:rsid w:val="00F445E4"/>
    <w:rsid w:val="00F473AC"/>
    <w:rsid w:val="00F50BB3"/>
    <w:rsid w:val="00F56CF0"/>
    <w:rsid w:val="00F73CA5"/>
    <w:rsid w:val="00F821A6"/>
    <w:rsid w:val="00F8668A"/>
    <w:rsid w:val="00FA3A4A"/>
    <w:rsid w:val="00FA5EAC"/>
    <w:rsid w:val="00FF092A"/>
    <w:rsid w:val="1B3F3451"/>
    <w:rsid w:val="3598A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4139D65D"/>
  <w15:chartTrackingRefBased/>
  <w15:docId w15:val="{E188A6F7-57E4-4CFA-B3D7-7FD0B6D3F1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Rozvrendokumentu" w:customStyle="1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020D6"/>
    <w:rPr>
      <w:sz w:val="16"/>
      <w:szCs w:val="16"/>
    </w:rPr>
  </w:style>
  <w:style w:type="paragraph" w:styleId="Textkomente">
    <w:name w:val="annotation text"/>
    <w:basedOn w:val="Normln"/>
    <w:semiHidden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020D6"/>
    <w:rPr>
      <w:b/>
      <w:bCs/>
    </w:rPr>
  </w:style>
  <w:style w:type="character" w:styleId="ZhlavChar" w:customStyle="1">
    <w:name w:val="Záhlaví Char"/>
    <w:link w:val="Zhlav"/>
    <w:rsid w:val="004621B3"/>
    <w:rPr>
      <w:sz w:val="24"/>
      <w:szCs w:val="24"/>
    </w:rPr>
  </w:style>
  <w:style w:type="character" w:styleId="Nadpis2Char" w:customStyle="1">
    <w:name w:val="Nadpis 2 Char"/>
    <w:basedOn w:val="Standardnpsmoodstavce"/>
    <w:link w:val="Nadpis2"/>
    <w:rsid w:val="00BE5CFC"/>
    <w:rPr>
      <w:rFonts w:ascii="Arial Black" w:hAnsi="Arial Black"/>
      <w:sz w:val="36"/>
      <w:szCs w:val="24"/>
    </w:rPr>
  </w:style>
  <w:style w:type="character" w:styleId="ZpatChar" w:customStyle="1">
    <w:name w:val="Zápatí Char"/>
    <w:basedOn w:val="Standardnpsmoodstavce"/>
    <w:link w:val="Zpat"/>
    <w:uiPriority w:val="99"/>
    <w:rsid w:val="001F0560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1A37"/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381A37"/>
  </w:style>
  <w:style w:type="character" w:styleId="Znakapoznpodarou">
    <w:name w:val="footnote reference"/>
    <w:basedOn w:val="Standardnpsmoodstavce"/>
    <w:uiPriority w:val="99"/>
    <w:semiHidden/>
    <w:unhideWhenUsed/>
    <w:rsid w:val="00381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8c3a457cec124008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karlovarsky.cz" TargetMode="External"/><Relationship Id="rId1" Type="http://schemas.openxmlformats.org/officeDocument/2006/relationships/hyperlink" Target="http://www.kr-karlovarsky.c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5896-88a8-4dbb-a791-a0890d4d6be6}"/>
      </w:docPartPr>
      <w:docPartBody>
        <w:p w14:paraId="6D51E19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75961-E236-4395-BA2E-1AB2BE25D2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94DB9-63CB-4C6A-AB66-79A72CFC8BC1}"/>
</file>

<file path=customXml/itemProps3.xml><?xml version="1.0" encoding="utf-8"?>
<ds:datastoreItem xmlns:ds="http://schemas.openxmlformats.org/officeDocument/2006/customXml" ds:itemID="{A7F20E2B-5D76-48CF-A7D8-D7C3693019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AFEF28-7C9F-486C-A8C9-FC42CAEA9A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Krajský úřad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/vnitrni_predpisy_publikovane_prilohy/PR_04_2024_p_9.docx</dc:title>
  <dc:subject/>
  <dc:creator>Kolařík Karel</dc:creator>
  <cp:keywords/>
  <cp:lastModifiedBy>Hnízdil Zdeněk</cp:lastModifiedBy>
  <cp:revision>8</cp:revision>
  <cp:lastPrinted>2017-05-18T14:21:00Z</cp:lastPrinted>
  <dcterms:created xsi:type="dcterms:W3CDTF">2022-06-16T13:42:00Z</dcterms:created>
  <dcterms:modified xsi:type="dcterms:W3CDTF">2023-01-16T13:42:38Z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MediaServiceImageTags">
    <vt:lpwstr/>
  </property>
  <property fmtid="{D5CDD505-2E9C-101B-9397-08002B2CF9AE}" pid="6" name="Predpis">
    <vt:lpwstr>449</vt:lpwstr>
  </property>
</Properties>
</file>